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AF7" w:rsidRPr="006A487E" w:rsidRDefault="00622FE0" w:rsidP="006A487E">
      <w:pPr>
        <w:pStyle w:val="Cmsor1"/>
        <w:jc w:val="center"/>
        <w:rPr>
          <w:rFonts w:ascii="Times New Roman" w:hAnsi="Times New Roman" w:cs="Times New Roman"/>
          <w:b/>
          <w:caps/>
          <w:color w:val="auto"/>
          <w:sz w:val="24"/>
          <w:szCs w:val="24"/>
        </w:rPr>
      </w:pPr>
      <w:r w:rsidRPr="006A487E">
        <w:rPr>
          <w:rFonts w:ascii="Times New Roman" w:hAnsi="Times New Roman" w:cs="Times New Roman"/>
          <w:b/>
          <w:caps/>
          <w:color w:val="auto"/>
          <w:sz w:val="24"/>
          <w:szCs w:val="24"/>
        </w:rPr>
        <w:t>Az elektronikus másolatkészítés rendszerének m</w:t>
      </w:r>
      <w:r w:rsidR="00046AF7" w:rsidRPr="006A487E">
        <w:rPr>
          <w:rFonts w:ascii="Times New Roman" w:hAnsi="Times New Roman" w:cs="Times New Roman"/>
          <w:b/>
          <w:caps/>
          <w:color w:val="auto"/>
          <w:sz w:val="24"/>
          <w:szCs w:val="24"/>
        </w:rPr>
        <w:t>űszaki dokumentáció</w:t>
      </w:r>
      <w:r w:rsidRPr="006A487E">
        <w:rPr>
          <w:rFonts w:ascii="Times New Roman" w:hAnsi="Times New Roman" w:cs="Times New Roman"/>
          <w:b/>
          <w:caps/>
          <w:color w:val="auto"/>
          <w:sz w:val="24"/>
          <w:szCs w:val="24"/>
        </w:rPr>
        <w:t>ja</w:t>
      </w:r>
    </w:p>
    <w:p w:rsidR="00046AF7" w:rsidRPr="006A487E" w:rsidRDefault="00087439" w:rsidP="006A487E">
      <w:pPr>
        <w:pStyle w:val="Cmsor2"/>
        <w:spacing w:before="240" w:after="240" w:line="240" w:lineRule="auto"/>
        <w:jc w:val="center"/>
        <w:rPr>
          <w:rFonts w:ascii="Times New Roman" w:hAnsi="Times New Roman" w:cs="Times New Roman"/>
          <w:b/>
          <w:color w:val="auto"/>
          <w:sz w:val="24"/>
          <w:szCs w:val="24"/>
        </w:rPr>
      </w:pPr>
      <w:r w:rsidRPr="006A487E">
        <w:rPr>
          <w:rFonts w:ascii="Times New Roman" w:hAnsi="Times New Roman" w:cs="Times New Roman"/>
          <w:b/>
          <w:color w:val="auto"/>
          <w:sz w:val="24"/>
          <w:szCs w:val="24"/>
        </w:rPr>
        <w:t xml:space="preserve">1. </w:t>
      </w:r>
      <w:r w:rsidR="00046AF7" w:rsidRPr="006A487E">
        <w:rPr>
          <w:rFonts w:ascii="Times New Roman" w:hAnsi="Times New Roman" w:cs="Times New Roman"/>
          <w:b/>
          <w:caps/>
          <w:color w:val="auto"/>
          <w:sz w:val="24"/>
          <w:szCs w:val="24"/>
        </w:rPr>
        <w:t>Bevezető</w:t>
      </w:r>
    </w:p>
    <w:p w:rsidR="00046AF7" w:rsidRDefault="00B53CAC" w:rsidP="006A487E">
      <w:pPr>
        <w:spacing w:before="240" w:after="0" w:line="240" w:lineRule="auto"/>
        <w:jc w:val="both"/>
        <w:rPr>
          <w:rFonts w:ascii="Times New Roman" w:hAnsi="Times New Roman"/>
          <w:sz w:val="24"/>
        </w:rPr>
      </w:pPr>
      <w:r w:rsidRPr="00025C08">
        <w:rPr>
          <w:rFonts w:ascii="Times New Roman" w:hAnsi="Times New Roman"/>
          <w:sz w:val="24"/>
        </w:rPr>
        <w:t>1.</w:t>
      </w:r>
      <w:r>
        <w:rPr>
          <w:rFonts w:ascii="Times New Roman" w:hAnsi="Times New Roman"/>
          <w:sz w:val="24"/>
        </w:rPr>
        <w:t xml:space="preserve"> </w:t>
      </w:r>
      <w:r w:rsidR="00046AF7" w:rsidRPr="00A21BFD">
        <w:rPr>
          <w:rFonts w:ascii="Times New Roman" w:hAnsi="Times New Roman"/>
          <w:sz w:val="24"/>
        </w:rPr>
        <w:t>A papíralapú dokumentum hiteles elektronikus irattá alakításának szabályait figyelembe véve a Robot</w:t>
      </w:r>
      <w:proofErr w:type="gramStart"/>
      <w:r w:rsidR="00046AF7" w:rsidRPr="00A21BFD">
        <w:rPr>
          <w:rFonts w:ascii="Times New Roman" w:hAnsi="Times New Roman"/>
          <w:sz w:val="24"/>
        </w:rPr>
        <w:t>zsaru</w:t>
      </w:r>
      <w:proofErr w:type="gramEnd"/>
      <w:r w:rsidR="00046AF7" w:rsidRPr="00A21BFD">
        <w:rPr>
          <w:rFonts w:ascii="Times New Roman" w:hAnsi="Times New Roman"/>
          <w:sz w:val="24"/>
        </w:rPr>
        <w:t xml:space="preserve"> NEO</w:t>
      </w:r>
      <w:r w:rsidR="00046AF7" w:rsidRPr="00A21BFD">
        <w:rPr>
          <w:rFonts w:ascii="Times New Roman" w:hAnsi="Times New Roman"/>
          <w:b/>
          <w:sz w:val="24"/>
        </w:rPr>
        <w:t xml:space="preserve"> </w:t>
      </w:r>
      <w:r w:rsidR="00046AF7" w:rsidRPr="00A21BFD">
        <w:rPr>
          <w:rFonts w:ascii="Times New Roman" w:hAnsi="Times New Roman"/>
          <w:sz w:val="24"/>
        </w:rPr>
        <w:t xml:space="preserve">integrált ügyviteli, ügyfeldolgozó és elektronikus </w:t>
      </w:r>
      <w:r w:rsidR="00046AF7" w:rsidRPr="00622FE0">
        <w:rPr>
          <w:rFonts w:ascii="Times New Roman" w:hAnsi="Times New Roman"/>
          <w:sz w:val="24"/>
        </w:rPr>
        <w:t>iratkezelő rendszer 3.90 verziója (a t</w:t>
      </w:r>
      <w:r w:rsidR="00046AF7" w:rsidRPr="00A21BFD">
        <w:rPr>
          <w:rFonts w:ascii="Times New Roman" w:hAnsi="Times New Roman"/>
          <w:sz w:val="24"/>
        </w:rPr>
        <w:t>ovábbiakban</w:t>
      </w:r>
      <w:r w:rsidR="000A2C95">
        <w:rPr>
          <w:rFonts w:ascii="Times New Roman" w:hAnsi="Times New Roman"/>
          <w:sz w:val="24"/>
        </w:rPr>
        <w:t>:</w:t>
      </w:r>
      <w:r w:rsidR="00046AF7" w:rsidRPr="00A21BFD">
        <w:rPr>
          <w:rFonts w:ascii="Times New Roman" w:hAnsi="Times New Roman"/>
          <w:sz w:val="24"/>
        </w:rPr>
        <w:t xml:space="preserve"> RZS NEO) képes hiteles ele</w:t>
      </w:r>
      <w:r w:rsidR="00046AF7">
        <w:rPr>
          <w:rFonts w:ascii="Times New Roman" w:hAnsi="Times New Roman"/>
          <w:sz w:val="24"/>
        </w:rPr>
        <w:t>k</w:t>
      </w:r>
      <w:r w:rsidR="00046AF7" w:rsidRPr="00A21BFD">
        <w:rPr>
          <w:rFonts w:ascii="Times New Roman" w:hAnsi="Times New Roman"/>
          <w:sz w:val="24"/>
        </w:rPr>
        <w:t xml:space="preserve">tronikus másolat készítésére az RZS </w:t>
      </w:r>
      <w:proofErr w:type="spellStart"/>
      <w:r w:rsidR="00046AF7" w:rsidRPr="00A21BFD">
        <w:rPr>
          <w:rFonts w:ascii="Times New Roman" w:hAnsi="Times New Roman"/>
          <w:sz w:val="24"/>
        </w:rPr>
        <w:t>Signer</w:t>
      </w:r>
      <w:proofErr w:type="spellEnd"/>
      <w:r w:rsidR="00046AF7" w:rsidRPr="00A21BFD">
        <w:rPr>
          <w:rFonts w:ascii="Times New Roman" w:hAnsi="Times New Roman"/>
          <w:sz w:val="24"/>
        </w:rPr>
        <w:t xml:space="preserve"> modul segítségével.</w:t>
      </w:r>
    </w:p>
    <w:p w:rsidR="00046AF7" w:rsidRDefault="00025C08" w:rsidP="006A487E">
      <w:pPr>
        <w:spacing w:before="240" w:after="0" w:line="240" w:lineRule="auto"/>
        <w:jc w:val="both"/>
        <w:rPr>
          <w:rFonts w:ascii="Times New Roman" w:hAnsi="Times New Roman"/>
          <w:sz w:val="24"/>
        </w:rPr>
      </w:pPr>
      <w:r>
        <w:rPr>
          <w:rFonts w:ascii="Times New Roman" w:hAnsi="Times New Roman"/>
          <w:sz w:val="24"/>
        </w:rPr>
        <w:t xml:space="preserve">2. </w:t>
      </w:r>
      <w:r w:rsidR="00046AF7" w:rsidRPr="00A21BFD">
        <w:rPr>
          <w:rFonts w:ascii="Times New Roman" w:hAnsi="Times New Roman"/>
          <w:sz w:val="24"/>
        </w:rPr>
        <w:t>Az informatikai megoldás részletes terveit az egyes részrendszerek fizikai tervei és telepítési leírásai tartalmazzák.</w:t>
      </w:r>
    </w:p>
    <w:p w:rsidR="00046AF7" w:rsidRPr="008F0630" w:rsidRDefault="00E33F3A" w:rsidP="006A487E">
      <w:pPr>
        <w:spacing w:before="240" w:after="0" w:line="240" w:lineRule="auto"/>
        <w:jc w:val="both"/>
        <w:rPr>
          <w:rFonts w:ascii="Times New Roman" w:hAnsi="Times New Roman"/>
          <w:sz w:val="24"/>
        </w:rPr>
      </w:pPr>
      <w:r>
        <w:rPr>
          <w:rFonts w:ascii="Times New Roman" w:hAnsi="Times New Roman"/>
          <w:sz w:val="24"/>
        </w:rPr>
        <w:t>3.</w:t>
      </w:r>
      <w:r w:rsidR="00C278E7">
        <w:rPr>
          <w:rFonts w:ascii="Times New Roman" w:hAnsi="Times New Roman"/>
          <w:sz w:val="24"/>
        </w:rPr>
        <w:t xml:space="preserve"> </w:t>
      </w:r>
      <w:r w:rsidR="00046AF7" w:rsidRPr="008F0630">
        <w:rPr>
          <w:rFonts w:ascii="Times New Roman" w:hAnsi="Times New Roman"/>
          <w:sz w:val="24"/>
        </w:rPr>
        <w:t>Papíralapú dokumentumról hiteles elektronikus másolat készítése (a továbbiakban: másolatkészítés) az iratkezelési folyamat során két esetben történhet:</w:t>
      </w:r>
    </w:p>
    <w:p w:rsidR="00046AF7" w:rsidRPr="008F0630" w:rsidRDefault="00046AF7" w:rsidP="00026592">
      <w:pPr>
        <w:pStyle w:val="Listaszerbekezds"/>
        <w:numPr>
          <w:ilvl w:val="0"/>
          <w:numId w:val="8"/>
        </w:numPr>
        <w:spacing w:after="0"/>
        <w:rPr>
          <w:rFonts w:ascii="Times New Roman" w:hAnsi="Times New Roman"/>
          <w:sz w:val="24"/>
        </w:rPr>
      </w:pPr>
      <w:r>
        <w:rPr>
          <w:rFonts w:ascii="Times New Roman" w:hAnsi="Times New Roman"/>
          <w:sz w:val="24"/>
        </w:rPr>
        <w:t>é</w:t>
      </w:r>
      <w:r w:rsidRPr="008F0630">
        <w:rPr>
          <w:rFonts w:ascii="Times New Roman" w:hAnsi="Times New Roman"/>
          <w:sz w:val="24"/>
        </w:rPr>
        <w:t>rkeztetés-postabontás folyamata: bejövő papíralapú küldemények digitalizálása;</w:t>
      </w:r>
    </w:p>
    <w:p w:rsidR="00046AF7" w:rsidRDefault="00046AF7" w:rsidP="00026592">
      <w:pPr>
        <w:pStyle w:val="Listaszerbekezds"/>
        <w:numPr>
          <w:ilvl w:val="0"/>
          <w:numId w:val="8"/>
        </w:numPr>
        <w:spacing w:after="0"/>
        <w:rPr>
          <w:rFonts w:ascii="Times New Roman" w:hAnsi="Times New Roman"/>
          <w:sz w:val="24"/>
        </w:rPr>
      </w:pPr>
      <w:r>
        <w:rPr>
          <w:rFonts w:ascii="Times New Roman" w:hAnsi="Times New Roman"/>
          <w:sz w:val="24"/>
        </w:rPr>
        <w:t>i</w:t>
      </w:r>
      <w:r w:rsidRPr="008F0630">
        <w:rPr>
          <w:rFonts w:ascii="Times New Roman" w:hAnsi="Times New Roman"/>
          <w:sz w:val="24"/>
        </w:rPr>
        <w:t>ktatás folyamata: munkafolyamat során keletkeztetett papíralapú dokumentumok digitalizálása.</w:t>
      </w:r>
    </w:p>
    <w:p w:rsidR="00046AF7" w:rsidRPr="001C0035" w:rsidRDefault="00026592" w:rsidP="006A487E">
      <w:pPr>
        <w:spacing w:before="240" w:after="0" w:line="240" w:lineRule="auto"/>
        <w:jc w:val="both"/>
        <w:rPr>
          <w:rFonts w:ascii="Times New Roman" w:hAnsi="Times New Roman"/>
          <w:sz w:val="24"/>
        </w:rPr>
      </w:pPr>
      <w:r>
        <w:rPr>
          <w:rFonts w:ascii="Times New Roman" w:hAnsi="Times New Roman"/>
          <w:sz w:val="24"/>
        </w:rPr>
        <w:t xml:space="preserve">4. </w:t>
      </w:r>
      <w:r w:rsidR="00C278E7">
        <w:rPr>
          <w:rFonts w:ascii="Times New Roman" w:hAnsi="Times New Roman"/>
          <w:sz w:val="24"/>
        </w:rPr>
        <w:t xml:space="preserve"> </w:t>
      </w:r>
      <w:r>
        <w:rPr>
          <w:rFonts w:ascii="Times New Roman" w:hAnsi="Times New Roman"/>
          <w:sz w:val="24"/>
        </w:rPr>
        <w:t>A</w:t>
      </w:r>
      <w:r w:rsidR="00046AF7">
        <w:rPr>
          <w:rFonts w:ascii="Times New Roman" w:hAnsi="Times New Roman"/>
          <w:sz w:val="24"/>
        </w:rPr>
        <w:t xml:space="preserve"> </w:t>
      </w:r>
      <w:r w:rsidR="00622FE0">
        <w:rPr>
          <w:rFonts w:ascii="Times New Roman" w:hAnsi="Times New Roman"/>
          <w:sz w:val="24"/>
        </w:rPr>
        <w:t>műszaki dokumentáció</w:t>
      </w:r>
      <w:r w:rsidR="00046AF7">
        <w:rPr>
          <w:rFonts w:ascii="Times New Roman" w:hAnsi="Times New Roman"/>
          <w:sz w:val="24"/>
        </w:rPr>
        <w:t xml:space="preserve"> a másolatkészítést az érkeztetés-postabontás folyamatában tárgyalja.</w:t>
      </w:r>
    </w:p>
    <w:p w:rsidR="00046AF7" w:rsidRPr="006A487E" w:rsidRDefault="00114CF3" w:rsidP="006A487E">
      <w:pPr>
        <w:pStyle w:val="Cmsor2"/>
        <w:spacing w:before="240" w:after="240" w:line="240" w:lineRule="auto"/>
        <w:jc w:val="center"/>
        <w:rPr>
          <w:rFonts w:ascii="Times New Roman" w:hAnsi="Times New Roman" w:cs="Times New Roman"/>
          <w:b/>
          <w:caps/>
          <w:color w:val="auto"/>
          <w:sz w:val="24"/>
          <w:szCs w:val="24"/>
        </w:rPr>
      </w:pPr>
      <w:r w:rsidRPr="006A487E">
        <w:rPr>
          <w:rFonts w:ascii="Times New Roman" w:hAnsi="Times New Roman" w:cs="Times New Roman"/>
          <w:b/>
          <w:caps/>
          <w:color w:val="auto"/>
          <w:sz w:val="24"/>
          <w:szCs w:val="24"/>
        </w:rPr>
        <w:t xml:space="preserve">2. </w:t>
      </w:r>
      <w:r w:rsidR="00046AF7" w:rsidRPr="006A487E">
        <w:rPr>
          <w:rFonts w:ascii="Times New Roman" w:hAnsi="Times New Roman" w:cs="Times New Roman"/>
          <w:b/>
          <w:caps/>
          <w:color w:val="auto"/>
          <w:sz w:val="24"/>
          <w:szCs w:val="24"/>
        </w:rPr>
        <w:t>Rendszerszintű másolatkészítési folyamat</w:t>
      </w:r>
    </w:p>
    <w:p w:rsidR="00046AF7" w:rsidRDefault="00C278E7" w:rsidP="006A487E">
      <w:pPr>
        <w:spacing w:before="240" w:after="0" w:line="240" w:lineRule="auto"/>
        <w:jc w:val="both"/>
        <w:rPr>
          <w:rFonts w:ascii="Times New Roman" w:hAnsi="Times New Roman"/>
          <w:sz w:val="24"/>
        </w:rPr>
      </w:pPr>
      <w:r>
        <w:rPr>
          <w:rFonts w:ascii="Times New Roman" w:hAnsi="Times New Roman"/>
          <w:sz w:val="24"/>
        </w:rPr>
        <w:t>5</w:t>
      </w:r>
      <w:r w:rsidR="003410B0">
        <w:rPr>
          <w:rFonts w:ascii="Times New Roman" w:hAnsi="Times New Roman"/>
          <w:sz w:val="24"/>
        </w:rPr>
        <w:t xml:space="preserve">. </w:t>
      </w:r>
      <w:r w:rsidR="00046AF7" w:rsidRPr="008F0630">
        <w:rPr>
          <w:rFonts w:ascii="Times New Roman" w:hAnsi="Times New Roman"/>
          <w:sz w:val="24"/>
        </w:rPr>
        <w:t xml:space="preserve">A másolatkészítés a </w:t>
      </w:r>
      <w:proofErr w:type="spellStart"/>
      <w:r w:rsidR="00046AF7" w:rsidRPr="008F0630">
        <w:rPr>
          <w:rFonts w:ascii="Times New Roman" w:hAnsi="Times New Roman"/>
          <w:sz w:val="24"/>
        </w:rPr>
        <w:t>szkennelő</w:t>
      </w:r>
      <w:proofErr w:type="spellEnd"/>
      <w:r w:rsidR="00046AF7" w:rsidRPr="008F0630">
        <w:rPr>
          <w:rFonts w:ascii="Times New Roman" w:hAnsi="Times New Roman"/>
          <w:sz w:val="24"/>
        </w:rPr>
        <w:t xml:space="preserve"> klienseknél kezdődik, ahol a digitalizálás szkennerek segítségével PDF formátumú fájlba történik. Az elektronikus másolat a másolatkészítő tevékenységét támogató informatikai környezet beállításának megfelelő tárhelyen kerül letárolásra.</w:t>
      </w:r>
    </w:p>
    <w:p w:rsidR="00046AF7" w:rsidRDefault="00C278E7" w:rsidP="006A487E">
      <w:pPr>
        <w:spacing w:before="240" w:after="0" w:line="240" w:lineRule="auto"/>
        <w:jc w:val="both"/>
        <w:rPr>
          <w:rFonts w:ascii="Times New Roman" w:hAnsi="Times New Roman"/>
          <w:sz w:val="24"/>
        </w:rPr>
      </w:pPr>
      <w:r>
        <w:rPr>
          <w:rFonts w:ascii="Times New Roman" w:hAnsi="Times New Roman"/>
          <w:sz w:val="24"/>
        </w:rPr>
        <w:t>6</w:t>
      </w:r>
      <w:r w:rsidR="003410B0">
        <w:rPr>
          <w:rFonts w:ascii="Times New Roman" w:hAnsi="Times New Roman"/>
          <w:sz w:val="24"/>
        </w:rPr>
        <w:t xml:space="preserve">. </w:t>
      </w:r>
      <w:r w:rsidR="00046AF7" w:rsidRPr="008F0630">
        <w:rPr>
          <w:rFonts w:ascii="Times New Roman" w:hAnsi="Times New Roman"/>
          <w:sz w:val="24"/>
        </w:rPr>
        <w:t xml:space="preserve">Az elektronikus másolat feldolgozását, hiteles elektronikus másolattá alakítását a RZS NEO rendszer végzi az RZS </w:t>
      </w:r>
      <w:proofErr w:type="spellStart"/>
      <w:r w:rsidR="00046AF7" w:rsidRPr="008F0630">
        <w:rPr>
          <w:rFonts w:ascii="Times New Roman" w:hAnsi="Times New Roman"/>
          <w:sz w:val="24"/>
        </w:rPr>
        <w:t>Signer</w:t>
      </w:r>
      <w:proofErr w:type="spellEnd"/>
      <w:r w:rsidR="00046AF7" w:rsidRPr="008F0630">
        <w:rPr>
          <w:rFonts w:ascii="Times New Roman" w:hAnsi="Times New Roman"/>
          <w:sz w:val="24"/>
        </w:rPr>
        <w:t xml:space="preserve"> modul segítségével.</w:t>
      </w:r>
    </w:p>
    <w:p w:rsidR="00046AF7" w:rsidRDefault="00C278E7" w:rsidP="006A487E">
      <w:pPr>
        <w:spacing w:before="240" w:after="0" w:line="240" w:lineRule="auto"/>
        <w:jc w:val="both"/>
        <w:rPr>
          <w:rFonts w:ascii="Times New Roman" w:hAnsi="Times New Roman"/>
          <w:sz w:val="24"/>
        </w:rPr>
      </w:pPr>
      <w:r>
        <w:rPr>
          <w:rFonts w:ascii="Times New Roman" w:hAnsi="Times New Roman"/>
          <w:sz w:val="24"/>
        </w:rPr>
        <w:t>7</w:t>
      </w:r>
      <w:r w:rsidR="003410B0">
        <w:rPr>
          <w:rFonts w:ascii="Times New Roman" w:hAnsi="Times New Roman"/>
          <w:sz w:val="24"/>
        </w:rPr>
        <w:t xml:space="preserve">. </w:t>
      </w:r>
      <w:r w:rsidR="00046AF7" w:rsidRPr="008F0630">
        <w:rPr>
          <w:rFonts w:ascii="Times New Roman" w:hAnsi="Times New Roman"/>
          <w:sz w:val="24"/>
        </w:rPr>
        <w:t>Az RZS NEO rendszer biztosítja az ügyviteli folyamat</w:t>
      </w:r>
      <w:r w:rsidR="00622FE0">
        <w:rPr>
          <w:rFonts w:ascii="Times New Roman" w:hAnsi="Times New Roman"/>
          <w:sz w:val="24"/>
        </w:rPr>
        <w:t>ok támogatását</w:t>
      </w:r>
      <w:r w:rsidR="00046AF7">
        <w:rPr>
          <w:rFonts w:ascii="Times New Roman" w:hAnsi="Times New Roman"/>
          <w:sz w:val="24"/>
        </w:rPr>
        <w:t xml:space="preserve"> az </w:t>
      </w:r>
      <w:proofErr w:type="spellStart"/>
      <w:r w:rsidR="00046AF7">
        <w:rPr>
          <w:rFonts w:ascii="Times New Roman" w:hAnsi="Times New Roman"/>
          <w:sz w:val="24"/>
        </w:rPr>
        <w:t>ISZ-nek</w:t>
      </w:r>
      <w:proofErr w:type="spellEnd"/>
      <w:r w:rsidR="00046AF7">
        <w:rPr>
          <w:rFonts w:ascii="Times New Roman" w:hAnsi="Times New Roman"/>
          <w:sz w:val="24"/>
        </w:rPr>
        <w:t xml:space="preserve"> </w:t>
      </w:r>
      <w:r w:rsidR="00046AF7" w:rsidRPr="008F0630">
        <w:rPr>
          <w:rFonts w:ascii="Times New Roman" w:hAnsi="Times New Roman"/>
          <w:sz w:val="24"/>
        </w:rPr>
        <w:t>megfelelően. Ennek kapcsán az elektronikus dok</w:t>
      </w:r>
      <w:r w:rsidR="00622FE0">
        <w:rPr>
          <w:rFonts w:ascii="Times New Roman" w:hAnsi="Times New Roman"/>
          <w:sz w:val="24"/>
        </w:rPr>
        <w:t>umentumok</w:t>
      </w:r>
      <w:r w:rsidR="00046AF7" w:rsidRPr="008F0630">
        <w:rPr>
          <w:rFonts w:ascii="Times New Roman" w:hAnsi="Times New Roman"/>
          <w:sz w:val="24"/>
        </w:rPr>
        <w:t xml:space="preserve"> egyedi azonosítóval</w:t>
      </w:r>
      <w:r w:rsidR="00046AF7">
        <w:rPr>
          <w:rFonts w:ascii="Times New Roman" w:hAnsi="Times New Roman"/>
          <w:sz w:val="24"/>
        </w:rPr>
        <w:t xml:space="preserve">, </w:t>
      </w:r>
      <w:proofErr w:type="spellStart"/>
      <w:r w:rsidR="00046AF7">
        <w:rPr>
          <w:rFonts w:ascii="Times New Roman" w:hAnsi="Times New Roman"/>
          <w:sz w:val="24"/>
        </w:rPr>
        <w:t>meta</w:t>
      </w:r>
      <w:r w:rsidR="00046AF7" w:rsidRPr="008F0630">
        <w:rPr>
          <w:rFonts w:ascii="Times New Roman" w:hAnsi="Times New Roman"/>
          <w:sz w:val="24"/>
        </w:rPr>
        <w:t>adatokkal</w:t>
      </w:r>
      <w:proofErr w:type="spellEnd"/>
      <w:r w:rsidR="00046AF7" w:rsidRPr="008F0630">
        <w:rPr>
          <w:rFonts w:ascii="Times New Roman" w:hAnsi="Times New Roman"/>
          <w:sz w:val="24"/>
        </w:rPr>
        <w:t xml:space="preserve"> kerülnek kiegészítésre. Az így előállított dokumentumok az RZS NEO rendszer által elérhető zárt, biztonságos adatbázisba kerülnek letárolásra.  </w:t>
      </w:r>
    </w:p>
    <w:p w:rsidR="00046AF7" w:rsidRDefault="00C278E7" w:rsidP="006A487E">
      <w:pPr>
        <w:spacing w:before="240" w:after="0" w:line="240" w:lineRule="auto"/>
        <w:jc w:val="both"/>
        <w:rPr>
          <w:rFonts w:ascii="Times New Roman" w:hAnsi="Times New Roman"/>
          <w:sz w:val="24"/>
        </w:rPr>
      </w:pPr>
      <w:r>
        <w:rPr>
          <w:rFonts w:ascii="Times New Roman" w:hAnsi="Times New Roman"/>
          <w:sz w:val="24"/>
        </w:rPr>
        <w:t>8</w:t>
      </w:r>
      <w:r w:rsidR="003410B0">
        <w:rPr>
          <w:rFonts w:ascii="Times New Roman" w:hAnsi="Times New Roman"/>
          <w:sz w:val="24"/>
        </w:rPr>
        <w:t xml:space="preserve">. </w:t>
      </w:r>
      <w:r w:rsidR="00046AF7" w:rsidRPr="008F0630">
        <w:rPr>
          <w:rFonts w:ascii="Times New Roman" w:hAnsi="Times New Roman"/>
          <w:sz w:val="24"/>
        </w:rPr>
        <w:t xml:space="preserve">Az RZS </w:t>
      </w:r>
      <w:proofErr w:type="spellStart"/>
      <w:r w:rsidR="00046AF7" w:rsidRPr="008F0630">
        <w:rPr>
          <w:rFonts w:ascii="Times New Roman" w:hAnsi="Times New Roman"/>
          <w:sz w:val="24"/>
        </w:rPr>
        <w:t>Signer</w:t>
      </w:r>
      <w:proofErr w:type="spellEnd"/>
      <w:r w:rsidR="00046AF7" w:rsidRPr="008F0630">
        <w:rPr>
          <w:rFonts w:ascii="Times New Roman" w:hAnsi="Times New Roman"/>
          <w:sz w:val="24"/>
        </w:rPr>
        <w:t xml:space="preserve"> modul biztosítja a hitelesítéshez kapcsolódó technikai folyamatokat. Ennek eredményeképpen az ügyviteli rendszerbe PDF állományként érkező dokumentumokat a feldolgozó szerver aláírt PDF dokumentumokká konvertálja, vagyis az elektronikus aláírás és a </w:t>
      </w:r>
      <w:proofErr w:type="spellStart"/>
      <w:r w:rsidR="00046AF7" w:rsidRPr="008F0630">
        <w:rPr>
          <w:rFonts w:ascii="Times New Roman" w:hAnsi="Times New Roman"/>
          <w:sz w:val="24"/>
        </w:rPr>
        <w:t>metaadat</w:t>
      </w:r>
      <w:proofErr w:type="spellEnd"/>
      <w:r w:rsidR="00046AF7" w:rsidRPr="008F0630">
        <w:rPr>
          <w:rFonts w:ascii="Times New Roman" w:hAnsi="Times New Roman"/>
          <w:sz w:val="24"/>
        </w:rPr>
        <w:t xml:space="preserve"> konverzió szerver oldalon történik.</w:t>
      </w:r>
    </w:p>
    <w:p w:rsidR="00046AF7" w:rsidRDefault="00C278E7" w:rsidP="006A487E">
      <w:pPr>
        <w:spacing w:before="240" w:after="0" w:line="240" w:lineRule="auto"/>
        <w:jc w:val="both"/>
        <w:rPr>
          <w:rFonts w:ascii="Times New Roman" w:hAnsi="Times New Roman"/>
          <w:sz w:val="24"/>
        </w:rPr>
      </w:pPr>
      <w:r>
        <w:rPr>
          <w:rFonts w:ascii="Times New Roman" w:hAnsi="Times New Roman"/>
          <w:sz w:val="24"/>
        </w:rPr>
        <w:t>9</w:t>
      </w:r>
      <w:r w:rsidR="003410B0">
        <w:rPr>
          <w:rFonts w:ascii="Times New Roman" w:hAnsi="Times New Roman"/>
          <w:sz w:val="24"/>
        </w:rPr>
        <w:t xml:space="preserve">. </w:t>
      </w:r>
      <w:r w:rsidR="00046AF7" w:rsidRPr="008F0630">
        <w:rPr>
          <w:rFonts w:ascii="Times New Roman" w:hAnsi="Times New Roman"/>
          <w:sz w:val="24"/>
        </w:rPr>
        <w:t>Az elekt</w:t>
      </w:r>
      <w:r w:rsidR="00046AF7">
        <w:rPr>
          <w:rFonts w:ascii="Times New Roman" w:hAnsi="Times New Roman"/>
          <w:sz w:val="24"/>
        </w:rPr>
        <w:t>r</w:t>
      </w:r>
      <w:r w:rsidR="00046AF7" w:rsidRPr="008F0630">
        <w:rPr>
          <w:rFonts w:ascii="Times New Roman" w:hAnsi="Times New Roman"/>
          <w:sz w:val="24"/>
        </w:rPr>
        <w:t xml:space="preserve">onikus aláírás, a </w:t>
      </w:r>
      <w:proofErr w:type="spellStart"/>
      <w:r w:rsidR="00046AF7" w:rsidRPr="008F0630">
        <w:rPr>
          <w:rFonts w:ascii="Times New Roman" w:hAnsi="Times New Roman"/>
          <w:sz w:val="24"/>
        </w:rPr>
        <w:t>metaadatrendszer</w:t>
      </w:r>
      <w:proofErr w:type="spellEnd"/>
      <w:r w:rsidR="00046AF7" w:rsidRPr="008F0630">
        <w:rPr>
          <w:rFonts w:ascii="Times New Roman" w:hAnsi="Times New Roman"/>
          <w:sz w:val="24"/>
        </w:rPr>
        <w:t xml:space="preserve"> elektronikus példányra történő bekerülésének biztonságát a szerver oldali feldolgozás biztosítja.</w:t>
      </w:r>
    </w:p>
    <w:p w:rsidR="006A487E" w:rsidRDefault="00046AF7" w:rsidP="006A487E">
      <w:pPr>
        <w:keepNext/>
        <w:spacing w:after="0" w:line="240" w:lineRule="auto"/>
        <w:jc w:val="center"/>
      </w:pPr>
      <w:r>
        <w:object w:dxaOrig="19306"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204.75pt" o:ole="">
            <v:imagedata r:id="rId8" o:title=""/>
          </v:shape>
          <o:OLEObject Type="Embed" ProgID="Visio.Drawing.15" ShapeID="_x0000_i1025" DrawAspect="Content" ObjectID="_1803897555" r:id="rId9"/>
        </w:object>
      </w:r>
    </w:p>
    <w:p w:rsidR="00046AF7" w:rsidRPr="006A487E" w:rsidRDefault="006A487E" w:rsidP="006A487E">
      <w:pPr>
        <w:pStyle w:val="Kpalrs"/>
        <w:jc w:val="center"/>
        <w:rPr>
          <w:rFonts w:ascii="Times New Roman" w:hAnsi="Times New Roman"/>
          <w:color w:val="auto"/>
          <w:sz w:val="20"/>
          <w:szCs w:val="20"/>
        </w:rPr>
      </w:pPr>
      <w:r w:rsidRPr="006A487E">
        <w:rPr>
          <w:rFonts w:ascii="Times New Roman" w:hAnsi="Times New Roman"/>
          <w:color w:val="auto"/>
          <w:sz w:val="20"/>
          <w:szCs w:val="20"/>
        </w:rPr>
        <w:fldChar w:fldCharType="begin"/>
      </w:r>
      <w:r w:rsidRPr="006A487E">
        <w:rPr>
          <w:rFonts w:ascii="Times New Roman" w:hAnsi="Times New Roman"/>
          <w:color w:val="auto"/>
          <w:sz w:val="20"/>
          <w:szCs w:val="20"/>
        </w:rPr>
        <w:instrText xml:space="preserve"> SEQ ábra \* ARABIC </w:instrText>
      </w:r>
      <w:r w:rsidRPr="006A487E">
        <w:rPr>
          <w:rFonts w:ascii="Times New Roman" w:hAnsi="Times New Roman"/>
          <w:color w:val="auto"/>
          <w:sz w:val="20"/>
          <w:szCs w:val="20"/>
        </w:rPr>
        <w:fldChar w:fldCharType="separate"/>
      </w:r>
      <w:r w:rsidR="006B6C74">
        <w:rPr>
          <w:rFonts w:ascii="Times New Roman" w:hAnsi="Times New Roman"/>
          <w:noProof/>
          <w:color w:val="auto"/>
          <w:sz w:val="20"/>
          <w:szCs w:val="20"/>
        </w:rPr>
        <w:t>1</w:t>
      </w:r>
      <w:r w:rsidRPr="006A487E">
        <w:rPr>
          <w:rFonts w:ascii="Times New Roman" w:hAnsi="Times New Roman"/>
          <w:color w:val="auto"/>
          <w:sz w:val="20"/>
          <w:szCs w:val="20"/>
        </w:rPr>
        <w:fldChar w:fldCharType="end"/>
      </w:r>
      <w:r w:rsidRPr="006A487E">
        <w:rPr>
          <w:rFonts w:ascii="Times New Roman" w:hAnsi="Times New Roman"/>
          <w:color w:val="auto"/>
          <w:sz w:val="20"/>
          <w:szCs w:val="20"/>
        </w:rPr>
        <w:t>. ábra: Papíralapú iratról hiteles elektronikus másolat készítésének rendszerszintű feldolgozási folyamata</w:t>
      </w:r>
    </w:p>
    <w:p w:rsidR="00046AF7" w:rsidRDefault="00C278E7" w:rsidP="006B6C74">
      <w:pPr>
        <w:spacing w:before="480" w:after="0" w:line="240" w:lineRule="auto"/>
        <w:jc w:val="both"/>
        <w:rPr>
          <w:rFonts w:ascii="Times New Roman" w:hAnsi="Times New Roman"/>
          <w:sz w:val="24"/>
          <w:szCs w:val="24"/>
        </w:rPr>
      </w:pPr>
      <w:r>
        <w:rPr>
          <w:rFonts w:ascii="Times New Roman" w:hAnsi="Times New Roman"/>
          <w:sz w:val="24"/>
          <w:szCs w:val="24"/>
        </w:rPr>
        <w:t>10</w:t>
      </w:r>
      <w:r w:rsidR="003410B0">
        <w:rPr>
          <w:rFonts w:ascii="Times New Roman" w:hAnsi="Times New Roman"/>
          <w:sz w:val="24"/>
          <w:szCs w:val="24"/>
        </w:rPr>
        <w:t xml:space="preserve">. </w:t>
      </w:r>
      <w:r w:rsidR="00046AF7" w:rsidRPr="001C0035">
        <w:rPr>
          <w:rFonts w:ascii="Times New Roman" w:hAnsi="Times New Roman"/>
          <w:sz w:val="24"/>
          <w:szCs w:val="24"/>
        </w:rPr>
        <w:t xml:space="preserve">A másolat hitelesítését az RZS </w:t>
      </w:r>
      <w:proofErr w:type="spellStart"/>
      <w:r w:rsidR="00046AF7" w:rsidRPr="001C0035">
        <w:rPr>
          <w:rFonts w:ascii="Times New Roman" w:hAnsi="Times New Roman"/>
          <w:sz w:val="24"/>
          <w:szCs w:val="24"/>
        </w:rPr>
        <w:t>Signer</w:t>
      </w:r>
      <w:proofErr w:type="spellEnd"/>
      <w:r w:rsidR="00046AF7" w:rsidRPr="001C0035">
        <w:rPr>
          <w:rFonts w:ascii="Times New Roman" w:hAnsi="Times New Roman"/>
          <w:sz w:val="24"/>
          <w:szCs w:val="24"/>
        </w:rPr>
        <w:t xml:space="preserve"> modul végzi.</w:t>
      </w:r>
    </w:p>
    <w:p w:rsidR="00046AF7" w:rsidRPr="001C0035" w:rsidRDefault="00C278E7" w:rsidP="006A487E">
      <w:pPr>
        <w:spacing w:before="240" w:after="0" w:line="240" w:lineRule="auto"/>
        <w:jc w:val="both"/>
        <w:rPr>
          <w:rFonts w:ascii="Times New Roman" w:hAnsi="Times New Roman"/>
          <w:sz w:val="24"/>
          <w:szCs w:val="24"/>
        </w:rPr>
      </w:pPr>
      <w:r>
        <w:rPr>
          <w:rFonts w:ascii="Times New Roman" w:hAnsi="Times New Roman"/>
          <w:sz w:val="24"/>
          <w:szCs w:val="24"/>
        </w:rPr>
        <w:t>11</w:t>
      </w:r>
      <w:r w:rsidR="003410B0">
        <w:rPr>
          <w:rFonts w:ascii="Times New Roman" w:hAnsi="Times New Roman"/>
          <w:sz w:val="24"/>
          <w:szCs w:val="24"/>
        </w:rPr>
        <w:t xml:space="preserve">. </w:t>
      </w:r>
      <w:r w:rsidR="00046AF7" w:rsidRPr="001C0035">
        <w:rPr>
          <w:rFonts w:ascii="Times New Roman" w:hAnsi="Times New Roman"/>
          <w:sz w:val="24"/>
          <w:szCs w:val="24"/>
        </w:rPr>
        <w:t>Az elektronikus másolat hitelesítésének alkotóelemei:</w:t>
      </w:r>
    </w:p>
    <w:p w:rsidR="00046AF7" w:rsidRPr="001C0035" w:rsidRDefault="00046AF7" w:rsidP="00026592">
      <w:pPr>
        <w:pStyle w:val="Listaszerbekezds"/>
        <w:numPr>
          <w:ilvl w:val="0"/>
          <w:numId w:val="9"/>
        </w:numPr>
        <w:spacing w:after="0"/>
        <w:rPr>
          <w:rFonts w:ascii="Times New Roman" w:hAnsi="Times New Roman"/>
          <w:sz w:val="24"/>
          <w:szCs w:val="24"/>
        </w:rPr>
      </w:pPr>
      <w:r w:rsidRPr="001C0035">
        <w:rPr>
          <w:rFonts w:ascii="Times New Roman" w:hAnsi="Times New Roman"/>
          <w:sz w:val="24"/>
          <w:szCs w:val="24"/>
        </w:rPr>
        <w:t>hitelesítési záradék szövege;</w:t>
      </w:r>
    </w:p>
    <w:p w:rsidR="00046AF7" w:rsidRPr="001C0035" w:rsidRDefault="00046AF7" w:rsidP="00026592">
      <w:pPr>
        <w:pStyle w:val="Listaszerbekezds"/>
        <w:numPr>
          <w:ilvl w:val="0"/>
          <w:numId w:val="9"/>
        </w:numPr>
        <w:spacing w:after="0"/>
        <w:rPr>
          <w:rFonts w:ascii="Times New Roman" w:hAnsi="Times New Roman"/>
          <w:sz w:val="24"/>
          <w:szCs w:val="24"/>
        </w:rPr>
      </w:pPr>
      <w:r w:rsidRPr="001C0035">
        <w:rPr>
          <w:rFonts w:ascii="Times New Roman" w:hAnsi="Times New Roman"/>
          <w:sz w:val="24"/>
          <w:szCs w:val="24"/>
        </w:rPr>
        <w:t xml:space="preserve">elektronikus dokumentum </w:t>
      </w:r>
      <w:proofErr w:type="spellStart"/>
      <w:r w:rsidRPr="001C0035">
        <w:rPr>
          <w:rFonts w:ascii="Times New Roman" w:hAnsi="Times New Roman"/>
          <w:sz w:val="24"/>
          <w:szCs w:val="24"/>
        </w:rPr>
        <w:t>metaadatai</w:t>
      </w:r>
      <w:proofErr w:type="spellEnd"/>
      <w:r w:rsidRPr="001C0035">
        <w:rPr>
          <w:rFonts w:ascii="Times New Roman" w:hAnsi="Times New Roman"/>
          <w:sz w:val="24"/>
          <w:szCs w:val="24"/>
        </w:rPr>
        <w:t>;</w:t>
      </w:r>
    </w:p>
    <w:p w:rsidR="00046AF7" w:rsidRPr="001C0035" w:rsidRDefault="00046AF7" w:rsidP="00026592">
      <w:pPr>
        <w:pStyle w:val="Listaszerbekezds"/>
        <w:numPr>
          <w:ilvl w:val="0"/>
          <w:numId w:val="9"/>
        </w:numPr>
        <w:spacing w:after="0"/>
        <w:rPr>
          <w:rFonts w:ascii="Times New Roman" w:hAnsi="Times New Roman"/>
          <w:sz w:val="24"/>
          <w:szCs w:val="24"/>
        </w:rPr>
      </w:pPr>
      <w:r w:rsidRPr="001C0035">
        <w:rPr>
          <w:rFonts w:ascii="Times New Roman" w:hAnsi="Times New Roman"/>
          <w:sz w:val="24"/>
          <w:szCs w:val="24"/>
        </w:rPr>
        <w:t>elektronikus bélyegző;</w:t>
      </w:r>
    </w:p>
    <w:p w:rsidR="00046AF7" w:rsidRDefault="00046AF7" w:rsidP="00026592">
      <w:pPr>
        <w:pStyle w:val="Listaszerbekezds"/>
        <w:numPr>
          <w:ilvl w:val="0"/>
          <w:numId w:val="9"/>
        </w:numPr>
        <w:spacing w:after="0"/>
        <w:rPr>
          <w:rFonts w:ascii="Times New Roman" w:hAnsi="Times New Roman"/>
          <w:sz w:val="24"/>
          <w:szCs w:val="24"/>
        </w:rPr>
      </w:pPr>
      <w:r w:rsidRPr="001C0035">
        <w:rPr>
          <w:rFonts w:ascii="Times New Roman" w:hAnsi="Times New Roman"/>
          <w:sz w:val="24"/>
          <w:szCs w:val="24"/>
        </w:rPr>
        <w:t>időbélyeg.</w:t>
      </w:r>
    </w:p>
    <w:p w:rsidR="00046AF7" w:rsidRDefault="00C278E7" w:rsidP="006B6C74">
      <w:pPr>
        <w:pStyle w:val="lfej"/>
        <w:spacing w:before="240" w:after="0"/>
        <w:ind w:left="45"/>
        <w:rPr>
          <w:rFonts w:ascii="Times New Roman" w:hAnsi="Times New Roman"/>
          <w:noProof/>
          <w:sz w:val="24"/>
          <w:szCs w:val="24"/>
        </w:rPr>
      </w:pPr>
      <w:r>
        <w:rPr>
          <w:rFonts w:ascii="Times New Roman" w:hAnsi="Times New Roman"/>
          <w:noProof/>
          <w:sz w:val="24"/>
          <w:szCs w:val="24"/>
        </w:rPr>
        <w:t>12</w:t>
      </w:r>
      <w:r w:rsidR="003410B0">
        <w:rPr>
          <w:rFonts w:ascii="Times New Roman" w:hAnsi="Times New Roman"/>
          <w:noProof/>
          <w:sz w:val="24"/>
          <w:szCs w:val="24"/>
        </w:rPr>
        <w:t xml:space="preserve">. </w:t>
      </w:r>
      <w:r w:rsidR="00046AF7" w:rsidRPr="001C0035">
        <w:rPr>
          <w:rFonts w:ascii="Times New Roman" w:hAnsi="Times New Roman"/>
          <w:noProof/>
          <w:sz w:val="24"/>
          <w:szCs w:val="24"/>
        </w:rPr>
        <w:t>A hitelesítési záradék szövege elhelyezésre kerü</w:t>
      </w:r>
      <w:r w:rsidR="003A4413">
        <w:rPr>
          <w:rFonts w:ascii="Times New Roman" w:hAnsi="Times New Roman"/>
          <w:noProof/>
          <w:sz w:val="24"/>
          <w:szCs w:val="24"/>
        </w:rPr>
        <w:t>l az elektronikus dokumentumon.</w:t>
      </w:r>
    </w:p>
    <w:p w:rsidR="00046AF7" w:rsidRDefault="00C278E7" w:rsidP="006B6C74">
      <w:pPr>
        <w:pStyle w:val="lfej"/>
        <w:spacing w:before="240" w:after="0"/>
        <w:ind w:left="45"/>
        <w:rPr>
          <w:rFonts w:ascii="Times New Roman" w:hAnsi="Times New Roman"/>
          <w:noProof/>
          <w:sz w:val="24"/>
          <w:szCs w:val="24"/>
        </w:rPr>
      </w:pPr>
      <w:r>
        <w:rPr>
          <w:rFonts w:ascii="Times New Roman" w:hAnsi="Times New Roman"/>
          <w:noProof/>
          <w:sz w:val="24"/>
          <w:szCs w:val="24"/>
        </w:rPr>
        <w:t>13</w:t>
      </w:r>
      <w:r w:rsidR="00D03AC2">
        <w:rPr>
          <w:rFonts w:ascii="Times New Roman" w:hAnsi="Times New Roman"/>
          <w:noProof/>
          <w:sz w:val="24"/>
          <w:szCs w:val="24"/>
        </w:rPr>
        <w:t xml:space="preserve">. </w:t>
      </w:r>
      <w:r w:rsidR="00026592">
        <w:rPr>
          <w:rFonts w:ascii="Times New Roman" w:hAnsi="Times New Roman"/>
          <w:noProof/>
          <w:sz w:val="24"/>
          <w:szCs w:val="24"/>
        </w:rPr>
        <w:t>Metaadatok a S</w:t>
      </w:r>
      <w:r w:rsidR="00046AF7" w:rsidRPr="001C0035">
        <w:rPr>
          <w:rFonts w:ascii="Times New Roman" w:hAnsi="Times New Roman"/>
          <w:noProof/>
          <w:sz w:val="24"/>
          <w:szCs w:val="24"/>
        </w:rPr>
        <w:t>zabályz</w:t>
      </w:r>
      <w:r w:rsidR="003A4413">
        <w:rPr>
          <w:rFonts w:ascii="Times New Roman" w:hAnsi="Times New Roman"/>
          <w:noProof/>
          <w:sz w:val="24"/>
          <w:szCs w:val="24"/>
        </w:rPr>
        <w:t>atban foglaltaknak megfelelőek.</w:t>
      </w:r>
    </w:p>
    <w:p w:rsidR="00046AF7" w:rsidRDefault="00C278E7" w:rsidP="006B6C74">
      <w:pPr>
        <w:pStyle w:val="lfej"/>
        <w:spacing w:before="240" w:after="0"/>
        <w:ind w:left="45"/>
        <w:rPr>
          <w:rFonts w:ascii="Times New Roman" w:hAnsi="Times New Roman"/>
          <w:noProof/>
          <w:sz w:val="24"/>
          <w:szCs w:val="24"/>
        </w:rPr>
      </w:pPr>
      <w:r>
        <w:rPr>
          <w:rFonts w:ascii="Times New Roman" w:hAnsi="Times New Roman"/>
          <w:noProof/>
          <w:sz w:val="24"/>
          <w:szCs w:val="24"/>
        </w:rPr>
        <w:t>14</w:t>
      </w:r>
      <w:r w:rsidR="003410B0">
        <w:rPr>
          <w:rFonts w:ascii="Times New Roman" w:hAnsi="Times New Roman"/>
          <w:noProof/>
          <w:sz w:val="24"/>
          <w:szCs w:val="24"/>
        </w:rPr>
        <w:t xml:space="preserve">. </w:t>
      </w:r>
      <w:r w:rsidR="00046AF7" w:rsidRPr="001C0035">
        <w:rPr>
          <w:rFonts w:ascii="Times New Roman" w:hAnsi="Times New Roman"/>
          <w:noProof/>
          <w:sz w:val="24"/>
          <w:szCs w:val="24"/>
        </w:rPr>
        <w:t>Az elektronikus bélyegző biztosítja az adott dokumentum lenyomatának segítségével a dokumentum sértetlenségét és az elektronikus bélyegző tulajdonosának letagadhatatlanságát. Az elektronikus bélyegző használatához szükséges tanúsítványt a NISZ Nemzeti Infokommunikációs Szolgáltató Zrt. elektronikus tanú</w:t>
      </w:r>
      <w:r w:rsidR="003A4413">
        <w:rPr>
          <w:rFonts w:ascii="Times New Roman" w:hAnsi="Times New Roman"/>
          <w:noProof/>
          <w:sz w:val="24"/>
          <w:szCs w:val="24"/>
        </w:rPr>
        <w:t>sítvány szolgáltató állítja ki.</w:t>
      </w:r>
    </w:p>
    <w:p w:rsidR="00046AF7" w:rsidRPr="00C530F1" w:rsidRDefault="00C278E7" w:rsidP="006B6C74">
      <w:pPr>
        <w:pStyle w:val="Default"/>
        <w:spacing w:before="240" w:after="0" w:line="240" w:lineRule="auto"/>
        <w:jc w:val="both"/>
      </w:pPr>
      <w:r>
        <w:rPr>
          <w:noProof/>
        </w:rPr>
        <w:t>15</w:t>
      </w:r>
      <w:r w:rsidR="003410B0">
        <w:rPr>
          <w:noProof/>
        </w:rPr>
        <w:t xml:space="preserve">. </w:t>
      </w:r>
      <w:r w:rsidR="00D03AC2">
        <w:rPr>
          <w:noProof/>
        </w:rPr>
        <w:t>Az időbélyeg azt</w:t>
      </w:r>
      <w:r w:rsidR="00046AF7" w:rsidRPr="001C0035">
        <w:rPr>
          <w:noProof/>
        </w:rPr>
        <w:t xml:space="preserve"> igazolja, hogy az adott dokumentum egy adott időpillanatban már létezett. Az időbélyeget a NISZ Nemzeti Infokommunikációs Szolgáltató Zrt. időbélyegzés szolgáltató állítja ki. Az időbélyeg egy olyan adat, amely tartalmazza az időbélyegzett dokumentum lenyomatát, és az időbélyegzés időpontját, és az időbélyeget egy időbélyegzés szolgáltató hitelesíti saját aláírásával.</w:t>
      </w:r>
    </w:p>
    <w:p w:rsidR="00046AF7" w:rsidRDefault="006B6C74" w:rsidP="006B6C74">
      <w:pPr>
        <w:keepNext/>
        <w:pageBreakBefore/>
        <w:spacing w:before="240" w:after="0" w:line="240" w:lineRule="auto"/>
        <w:jc w:val="center"/>
        <w:rPr>
          <w:rFonts w:ascii="Times New Roman" w:hAnsi="Times New Roman"/>
          <w:sz w:val="20"/>
          <w:szCs w:val="20"/>
        </w:rPr>
      </w:pPr>
      <w:r w:rsidRPr="006B6C74">
        <w:rPr>
          <w:rFonts w:ascii="Times New Roman" w:hAnsi="Times New Roman"/>
          <w:noProof/>
          <w:sz w:val="20"/>
          <w:szCs w:val="20"/>
          <w:lang w:eastAsia="hu-HU"/>
        </w:rPr>
        <w:lastRenderedPageBreak/>
        <w:drawing>
          <wp:inline distT="0" distB="0" distL="0" distR="0" wp14:anchorId="00F89E79" wp14:editId="581E641D">
            <wp:extent cx="5972810" cy="6513195"/>
            <wp:effectExtent l="0" t="0" r="8890" b="1905"/>
            <wp:docPr id="1" name="Kép 1">
              <a:hlinkClick xmlns:a="http://schemas.openxmlformats.org/drawingml/2006/main" r:id="rId10" tooltip="Signer hitelesítés funkció rendszerszintű működé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810" cy="6513195"/>
                    </a:xfrm>
                    <a:prstGeom prst="rect">
                      <a:avLst/>
                    </a:prstGeom>
                  </pic:spPr>
                </pic:pic>
              </a:graphicData>
            </a:graphic>
          </wp:inline>
        </w:drawing>
      </w:r>
      <w:r w:rsidRPr="006B6C74">
        <w:rPr>
          <w:rFonts w:ascii="Times New Roman" w:hAnsi="Times New Roman"/>
          <w:sz w:val="20"/>
          <w:szCs w:val="20"/>
        </w:rPr>
        <w:fldChar w:fldCharType="begin"/>
      </w:r>
      <w:r w:rsidRPr="006B6C74">
        <w:rPr>
          <w:rFonts w:ascii="Times New Roman" w:hAnsi="Times New Roman"/>
          <w:sz w:val="20"/>
          <w:szCs w:val="20"/>
        </w:rPr>
        <w:instrText xml:space="preserve"> SEQ ábra \* ARABIC </w:instrText>
      </w:r>
      <w:r w:rsidRPr="006B6C74">
        <w:rPr>
          <w:rFonts w:ascii="Times New Roman" w:hAnsi="Times New Roman"/>
          <w:sz w:val="20"/>
          <w:szCs w:val="20"/>
        </w:rPr>
        <w:fldChar w:fldCharType="separate"/>
      </w:r>
      <w:r>
        <w:rPr>
          <w:rFonts w:ascii="Times New Roman" w:hAnsi="Times New Roman"/>
          <w:noProof/>
          <w:sz w:val="20"/>
          <w:szCs w:val="20"/>
        </w:rPr>
        <w:t>2</w:t>
      </w:r>
      <w:r w:rsidRPr="006B6C74">
        <w:rPr>
          <w:rFonts w:ascii="Times New Roman" w:hAnsi="Times New Roman"/>
          <w:sz w:val="20"/>
          <w:szCs w:val="20"/>
        </w:rPr>
        <w:fldChar w:fldCharType="end"/>
      </w:r>
      <w:r w:rsidRPr="006B6C74">
        <w:rPr>
          <w:rFonts w:ascii="Times New Roman" w:hAnsi="Times New Roman"/>
          <w:sz w:val="20"/>
          <w:szCs w:val="20"/>
        </w:rPr>
        <w:t xml:space="preserve">. </w:t>
      </w:r>
      <w:proofErr w:type="gramStart"/>
      <w:r w:rsidRPr="006B6C74">
        <w:rPr>
          <w:rFonts w:ascii="Times New Roman" w:hAnsi="Times New Roman"/>
          <w:sz w:val="20"/>
          <w:szCs w:val="20"/>
        </w:rPr>
        <w:t>ábra</w:t>
      </w:r>
      <w:proofErr w:type="gramEnd"/>
      <w:r w:rsidRPr="006B6C74">
        <w:rPr>
          <w:rFonts w:ascii="Times New Roman" w:hAnsi="Times New Roman"/>
          <w:sz w:val="20"/>
          <w:szCs w:val="20"/>
        </w:rPr>
        <w:t xml:space="preserve">: Az RZS </w:t>
      </w:r>
      <w:proofErr w:type="spellStart"/>
      <w:r w:rsidRPr="006B6C74">
        <w:rPr>
          <w:rFonts w:ascii="Times New Roman" w:hAnsi="Times New Roman"/>
          <w:sz w:val="20"/>
          <w:szCs w:val="20"/>
        </w:rPr>
        <w:t>Signer</w:t>
      </w:r>
      <w:proofErr w:type="spellEnd"/>
      <w:r w:rsidRPr="006B6C74">
        <w:rPr>
          <w:rFonts w:ascii="Times New Roman" w:hAnsi="Times New Roman"/>
          <w:sz w:val="20"/>
          <w:szCs w:val="20"/>
        </w:rPr>
        <w:t xml:space="preserve"> hitelesítés funkció rendszerszintű működése</w:t>
      </w:r>
    </w:p>
    <w:p w:rsidR="006B6C74" w:rsidRDefault="006B6C74" w:rsidP="006B6C74">
      <w:pPr>
        <w:keepNext/>
        <w:pageBreakBefore/>
      </w:pPr>
      <w:r w:rsidRPr="006B6C74">
        <w:rPr>
          <w:noProof/>
          <w:lang w:eastAsia="hu-HU"/>
        </w:rPr>
        <w:lastRenderedPageBreak/>
        <w:drawing>
          <wp:inline distT="0" distB="0" distL="0" distR="0" wp14:anchorId="07F2699D" wp14:editId="4B37F7B6">
            <wp:extent cx="5677692" cy="7440063"/>
            <wp:effectExtent l="0" t="0" r="0" b="8890"/>
            <wp:docPr id="2" name="Kép 2">
              <a:hlinkClick xmlns:a="http://schemas.openxmlformats.org/drawingml/2006/main" r:id="rId10" tooltip="Az robotzsaru integrált ügyviteli, ügyfeldolgozói és ügyiratkezelő rendszer Signer rendszerszintű működé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7692" cy="7440063"/>
                    </a:xfrm>
                    <a:prstGeom prst="rect">
                      <a:avLst/>
                    </a:prstGeom>
                  </pic:spPr>
                </pic:pic>
              </a:graphicData>
            </a:graphic>
          </wp:inline>
        </w:drawing>
      </w:r>
    </w:p>
    <w:p w:rsidR="006B6C74" w:rsidRPr="006B6C74" w:rsidRDefault="006B6C74" w:rsidP="006B6C74">
      <w:pPr>
        <w:pStyle w:val="Kpalrs"/>
        <w:jc w:val="center"/>
        <w:rPr>
          <w:rFonts w:ascii="Times New Roman" w:hAnsi="Times New Roman"/>
          <w:color w:val="auto"/>
          <w:sz w:val="20"/>
          <w:szCs w:val="20"/>
        </w:rPr>
      </w:pPr>
      <w:r w:rsidRPr="006B6C74">
        <w:rPr>
          <w:rFonts w:ascii="Times New Roman" w:hAnsi="Times New Roman"/>
          <w:color w:val="auto"/>
          <w:sz w:val="20"/>
          <w:szCs w:val="20"/>
        </w:rPr>
        <w:fldChar w:fldCharType="begin"/>
      </w:r>
      <w:r w:rsidRPr="006B6C74">
        <w:rPr>
          <w:rFonts w:ascii="Times New Roman" w:hAnsi="Times New Roman"/>
          <w:color w:val="auto"/>
          <w:sz w:val="20"/>
          <w:szCs w:val="20"/>
        </w:rPr>
        <w:instrText xml:space="preserve"> SEQ ábra \* ARABIC </w:instrText>
      </w:r>
      <w:r w:rsidRPr="006B6C74">
        <w:rPr>
          <w:rFonts w:ascii="Times New Roman" w:hAnsi="Times New Roman"/>
          <w:color w:val="auto"/>
          <w:sz w:val="20"/>
          <w:szCs w:val="20"/>
        </w:rPr>
        <w:fldChar w:fldCharType="separate"/>
      </w:r>
      <w:r w:rsidRPr="006B6C74">
        <w:rPr>
          <w:rFonts w:ascii="Times New Roman" w:hAnsi="Times New Roman"/>
          <w:noProof/>
          <w:color w:val="auto"/>
          <w:sz w:val="20"/>
          <w:szCs w:val="20"/>
        </w:rPr>
        <w:t>3</w:t>
      </w:r>
      <w:r w:rsidRPr="006B6C74">
        <w:rPr>
          <w:rFonts w:ascii="Times New Roman" w:hAnsi="Times New Roman"/>
          <w:color w:val="auto"/>
          <w:sz w:val="20"/>
          <w:szCs w:val="20"/>
        </w:rPr>
        <w:fldChar w:fldCharType="end"/>
      </w:r>
      <w:r w:rsidRPr="006B6C74">
        <w:rPr>
          <w:rFonts w:ascii="Times New Roman" w:hAnsi="Times New Roman"/>
          <w:color w:val="auto"/>
          <w:sz w:val="20"/>
          <w:szCs w:val="20"/>
        </w:rPr>
        <w:t xml:space="preserve">. ábra: Az RZS </w:t>
      </w:r>
      <w:proofErr w:type="spellStart"/>
      <w:r w:rsidRPr="006B6C74">
        <w:rPr>
          <w:rFonts w:ascii="Times New Roman" w:hAnsi="Times New Roman"/>
          <w:color w:val="auto"/>
          <w:sz w:val="20"/>
          <w:szCs w:val="20"/>
        </w:rPr>
        <w:t>Signer</w:t>
      </w:r>
      <w:proofErr w:type="spellEnd"/>
      <w:r w:rsidRPr="006B6C74">
        <w:rPr>
          <w:rFonts w:ascii="Times New Roman" w:hAnsi="Times New Roman"/>
          <w:color w:val="auto"/>
          <w:sz w:val="20"/>
          <w:szCs w:val="20"/>
        </w:rPr>
        <w:t xml:space="preserve"> rendszerszintű működése</w:t>
      </w:r>
    </w:p>
    <w:p w:rsidR="00046AF7" w:rsidRPr="006D7DAF" w:rsidRDefault="00D03AC2" w:rsidP="006B6C74">
      <w:pPr>
        <w:pStyle w:val="Default"/>
        <w:pageBreakBefore/>
        <w:spacing w:before="240" w:after="240" w:line="240" w:lineRule="auto"/>
        <w:jc w:val="center"/>
      </w:pPr>
      <w:r w:rsidRPr="006B6C74">
        <w:rPr>
          <w:rFonts w:eastAsiaTheme="majorEastAsia"/>
          <w:b/>
          <w:caps/>
          <w:color w:val="auto"/>
        </w:rPr>
        <w:lastRenderedPageBreak/>
        <w:t>3</w:t>
      </w:r>
      <w:r w:rsidR="00114CF3" w:rsidRPr="006B6C74">
        <w:rPr>
          <w:rFonts w:eastAsiaTheme="majorEastAsia"/>
          <w:b/>
          <w:caps/>
          <w:color w:val="auto"/>
        </w:rPr>
        <w:t xml:space="preserve">. </w:t>
      </w:r>
      <w:r w:rsidR="00046AF7" w:rsidRPr="006B6C74">
        <w:rPr>
          <w:rFonts w:eastAsiaTheme="majorEastAsia"/>
          <w:b/>
          <w:caps/>
          <w:color w:val="auto"/>
        </w:rPr>
        <w:t>Elektronikus biztonság</w:t>
      </w:r>
      <w:bookmarkStart w:id="0" w:name="_GoBack"/>
      <w:bookmarkEnd w:id="0"/>
    </w:p>
    <w:p w:rsidR="00046AF7" w:rsidRDefault="00C278E7" w:rsidP="006B6C74">
      <w:pPr>
        <w:pStyle w:val="Nincstrkz"/>
        <w:spacing w:before="240" w:after="0"/>
        <w:rPr>
          <w:rFonts w:ascii="Times New Roman" w:hAnsi="Times New Roman"/>
          <w:sz w:val="24"/>
          <w:szCs w:val="24"/>
        </w:rPr>
      </w:pPr>
      <w:r>
        <w:rPr>
          <w:rFonts w:ascii="Times New Roman" w:hAnsi="Times New Roman"/>
          <w:sz w:val="24"/>
          <w:szCs w:val="24"/>
        </w:rPr>
        <w:t>16</w:t>
      </w:r>
      <w:r w:rsidR="009561BA">
        <w:rPr>
          <w:rFonts w:ascii="Times New Roman" w:hAnsi="Times New Roman"/>
          <w:sz w:val="24"/>
          <w:szCs w:val="24"/>
        </w:rPr>
        <w:t xml:space="preserve">. </w:t>
      </w:r>
      <w:r w:rsidR="00046AF7" w:rsidRPr="006D7DAF">
        <w:rPr>
          <w:rFonts w:ascii="Times New Roman" w:hAnsi="Times New Roman"/>
          <w:sz w:val="24"/>
          <w:szCs w:val="24"/>
        </w:rPr>
        <w:t xml:space="preserve">A másolatkészítést végző munkaállomásokon és a feldolgozást végző szervereken vírusirtó szoftver működik, ami biztosítja az elektronikus </w:t>
      </w:r>
      <w:r w:rsidR="003A4413">
        <w:rPr>
          <w:rFonts w:ascii="Times New Roman" w:hAnsi="Times New Roman"/>
          <w:sz w:val="24"/>
          <w:szCs w:val="24"/>
        </w:rPr>
        <w:t>dokumentumok vírusellenőrzését.</w:t>
      </w:r>
    </w:p>
    <w:p w:rsidR="00046AF7" w:rsidRDefault="00C278E7" w:rsidP="006B6C74">
      <w:pPr>
        <w:pStyle w:val="Default"/>
        <w:spacing w:before="240" w:after="0" w:line="240" w:lineRule="auto"/>
        <w:jc w:val="both"/>
      </w:pPr>
      <w:r>
        <w:t>17</w:t>
      </w:r>
      <w:r w:rsidR="009561BA">
        <w:t xml:space="preserve">. </w:t>
      </w:r>
      <w:r w:rsidR="00046AF7" w:rsidRPr="006D7DAF">
        <w:t xml:space="preserve">Az </w:t>
      </w:r>
      <w:proofErr w:type="spellStart"/>
      <w:r w:rsidR="00046AF7" w:rsidRPr="006D7DAF">
        <w:t>élesüzemű</w:t>
      </w:r>
      <w:proofErr w:type="spellEnd"/>
      <w:r w:rsidR="00046AF7" w:rsidRPr="006D7DAF">
        <w:t xml:space="preserve"> környezetben a szoftverek biztonsági frissítései folyamatosan telepítésre kerülnek, naprakészek.</w:t>
      </w:r>
    </w:p>
    <w:p w:rsidR="00046AF7" w:rsidRDefault="00C278E7" w:rsidP="006B6C74">
      <w:pPr>
        <w:pStyle w:val="Nincstrkz"/>
        <w:spacing w:before="240" w:after="0"/>
        <w:rPr>
          <w:rFonts w:ascii="Times New Roman" w:hAnsi="Times New Roman"/>
          <w:sz w:val="24"/>
          <w:szCs w:val="24"/>
        </w:rPr>
      </w:pPr>
      <w:r>
        <w:rPr>
          <w:rFonts w:ascii="Times New Roman" w:hAnsi="Times New Roman"/>
          <w:sz w:val="24"/>
          <w:szCs w:val="24"/>
        </w:rPr>
        <w:t xml:space="preserve">18. </w:t>
      </w:r>
      <w:r w:rsidR="00046AF7" w:rsidRPr="006D7DAF">
        <w:rPr>
          <w:rFonts w:ascii="Times New Roman" w:hAnsi="Times New Roman"/>
          <w:sz w:val="24"/>
          <w:szCs w:val="24"/>
        </w:rPr>
        <w:t>A</w:t>
      </w:r>
      <w:r w:rsidR="00046AF7">
        <w:rPr>
          <w:rFonts w:ascii="Times New Roman" w:hAnsi="Times New Roman"/>
          <w:sz w:val="24"/>
          <w:szCs w:val="24"/>
        </w:rPr>
        <w:t xml:space="preserve"> papíralapú dokumentu</w:t>
      </w:r>
      <w:r w:rsidR="00046AF7" w:rsidRPr="006D7DAF">
        <w:rPr>
          <w:rFonts w:ascii="Times New Roman" w:hAnsi="Times New Roman"/>
          <w:sz w:val="24"/>
          <w:szCs w:val="24"/>
        </w:rPr>
        <w:t>mokról készült hiteles elektronikus dokumentumok</w:t>
      </w:r>
      <w:r w:rsidR="00046AF7">
        <w:rPr>
          <w:rFonts w:ascii="Times New Roman" w:hAnsi="Times New Roman"/>
          <w:sz w:val="24"/>
          <w:szCs w:val="24"/>
        </w:rPr>
        <w:t xml:space="preserve"> </w:t>
      </w:r>
      <w:r w:rsidR="00046AF7" w:rsidRPr="006D7DAF">
        <w:rPr>
          <w:rFonts w:ascii="Times New Roman" w:hAnsi="Times New Roman"/>
          <w:sz w:val="24"/>
          <w:szCs w:val="24"/>
        </w:rPr>
        <w:t>megváltoztathatatlanságát a hitelesítés során alkalmazott elektronikus bélyegző és időbélyeg biztosítja.</w:t>
      </w:r>
    </w:p>
    <w:p w:rsidR="00046AF7" w:rsidRDefault="00C278E7" w:rsidP="006B6C74">
      <w:pPr>
        <w:pStyle w:val="Nincstrkz"/>
        <w:spacing w:before="240" w:after="0"/>
        <w:rPr>
          <w:rFonts w:ascii="Times New Roman" w:hAnsi="Times New Roman"/>
          <w:sz w:val="24"/>
          <w:szCs w:val="24"/>
        </w:rPr>
      </w:pPr>
      <w:r>
        <w:rPr>
          <w:rFonts w:ascii="Times New Roman" w:hAnsi="Times New Roman"/>
          <w:sz w:val="24"/>
          <w:szCs w:val="24"/>
        </w:rPr>
        <w:t>19</w:t>
      </w:r>
      <w:r w:rsidR="009561BA" w:rsidRPr="00D03AC2">
        <w:rPr>
          <w:rFonts w:ascii="Times New Roman" w:hAnsi="Times New Roman"/>
          <w:sz w:val="24"/>
          <w:szCs w:val="24"/>
        </w:rPr>
        <w:t>.</w:t>
      </w:r>
      <w:r w:rsidR="009561BA" w:rsidRPr="00026592">
        <w:t xml:space="preserve"> </w:t>
      </w:r>
      <w:r w:rsidR="00046AF7" w:rsidRPr="00114CF3">
        <w:rPr>
          <w:rFonts w:ascii="Times New Roman" w:hAnsi="Times New Roman"/>
          <w:sz w:val="24"/>
          <w:szCs w:val="24"/>
        </w:rPr>
        <w:t xml:space="preserve">Az RZS </w:t>
      </w:r>
      <w:proofErr w:type="spellStart"/>
      <w:r w:rsidR="00046AF7" w:rsidRPr="00114CF3">
        <w:rPr>
          <w:rFonts w:ascii="Times New Roman" w:hAnsi="Times New Roman"/>
          <w:sz w:val="24"/>
          <w:szCs w:val="24"/>
        </w:rPr>
        <w:t>Signer</w:t>
      </w:r>
      <w:proofErr w:type="spellEnd"/>
      <w:r w:rsidR="00046AF7" w:rsidRPr="00114CF3">
        <w:rPr>
          <w:rFonts w:ascii="Times New Roman" w:hAnsi="Times New Roman"/>
          <w:sz w:val="24"/>
          <w:szCs w:val="24"/>
        </w:rPr>
        <w:t xml:space="preserve"> saját naplóállománnyal rendelkezik, </w:t>
      </w:r>
      <w:r w:rsidR="009561BA">
        <w:rPr>
          <w:rFonts w:ascii="Times New Roman" w:hAnsi="Times New Roman"/>
          <w:sz w:val="24"/>
          <w:szCs w:val="24"/>
        </w:rPr>
        <w:t>a</w:t>
      </w:r>
      <w:r w:rsidR="00046AF7" w:rsidRPr="00114CF3">
        <w:rPr>
          <w:rFonts w:ascii="Times New Roman" w:hAnsi="Times New Roman"/>
          <w:sz w:val="24"/>
          <w:szCs w:val="24"/>
        </w:rPr>
        <w:t>melynek maximális mérete 200 GB.</w:t>
      </w:r>
    </w:p>
    <w:p w:rsidR="00046AF7" w:rsidRDefault="00C278E7" w:rsidP="006B6C74">
      <w:pPr>
        <w:pStyle w:val="Nincstrkz"/>
        <w:spacing w:before="240" w:after="0"/>
        <w:rPr>
          <w:rFonts w:ascii="Times New Roman" w:hAnsi="Times New Roman"/>
          <w:sz w:val="24"/>
          <w:szCs w:val="24"/>
        </w:rPr>
      </w:pPr>
      <w:r>
        <w:rPr>
          <w:rFonts w:ascii="Times New Roman" w:hAnsi="Times New Roman"/>
          <w:sz w:val="24"/>
          <w:szCs w:val="24"/>
        </w:rPr>
        <w:t>20</w:t>
      </w:r>
      <w:r w:rsidR="009561BA">
        <w:rPr>
          <w:rFonts w:ascii="Times New Roman" w:hAnsi="Times New Roman"/>
          <w:sz w:val="24"/>
          <w:szCs w:val="24"/>
        </w:rPr>
        <w:t xml:space="preserve">. </w:t>
      </w:r>
      <w:r w:rsidR="00046AF7" w:rsidRPr="006D7DAF">
        <w:rPr>
          <w:rFonts w:ascii="Times New Roman" w:hAnsi="Times New Roman"/>
          <w:sz w:val="24"/>
          <w:szCs w:val="24"/>
        </w:rPr>
        <w:t xml:space="preserve">A napló adatokból visszakereshető a hitelesítési modul által végzett művelet, a művelet időpontja és a műveletet </w:t>
      </w:r>
      <w:r w:rsidR="003A4413">
        <w:rPr>
          <w:rFonts w:ascii="Times New Roman" w:hAnsi="Times New Roman"/>
          <w:sz w:val="24"/>
          <w:szCs w:val="24"/>
        </w:rPr>
        <w:t>indító felhasználó azonosítója.</w:t>
      </w:r>
    </w:p>
    <w:p w:rsidR="002534E9" w:rsidRPr="003A4413" w:rsidRDefault="00C278E7" w:rsidP="006B6C74">
      <w:pPr>
        <w:pStyle w:val="Default"/>
        <w:spacing w:before="240" w:after="0" w:line="240" w:lineRule="auto"/>
        <w:jc w:val="both"/>
      </w:pPr>
      <w:r>
        <w:t>21</w:t>
      </w:r>
      <w:r w:rsidR="009561BA" w:rsidRPr="00026592">
        <w:t xml:space="preserve">. </w:t>
      </w:r>
      <w:r w:rsidR="0073705C">
        <w:t xml:space="preserve">A Magyarország </w:t>
      </w:r>
      <w:proofErr w:type="spellStart"/>
      <w:r w:rsidR="0073705C">
        <w:t>kiberbiztonságáról</w:t>
      </w:r>
      <w:proofErr w:type="spellEnd"/>
      <w:r w:rsidR="0073705C" w:rsidRPr="00114CF3">
        <w:t xml:space="preserve"> szóló 20</w:t>
      </w:r>
      <w:r w:rsidR="0073705C">
        <w:t>24</w:t>
      </w:r>
      <w:r w:rsidR="0073705C" w:rsidRPr="00114CF3">
        <w:t>. évi L</w:t>
      </w:r>
      <w:r w:rsidR="0073705C">
        <w:t>XIX</w:t>
      </w:r>
      <w:r w:rsidR="0073705C" w:rsidRPr="00114CF3">
        <w:t xml:space="preserve">. törvényben meghatározott technológiai biztonsági, valamint </w:t>
      </w:r>
      <w:r w:rsidR="0073705C" w:rsidRPr="00E44B65">
        <w:t>a biztonsági osztályba sorolás követelményeiről, valamint az egyes biztonsági osztályok esetében alkalmazandó konkrét védelmi intézkedésekről</w:t>
      </w:r>
      <w:r w:rsidR="0073705C" w:rsidRPr="00114CF3">
        <w:t xml:space="preserve"> szóló </w:t>
      </w:r>
      <w:r w:rsidR="0073705C">
        <w:t>7</w:t>
      </w:r>
      <w:r w:rsidR="0073705C" w:rsidRPr="00114CF3">
        <w:t>/20</w:t>
      </w:r>
      <w:r w:rsidR="0073705C">
        <w:t>24</w:t>
      </w:r>
      <w:r w:rsidR="0073705C" w:rsidRPr="00114CF3">
        <w:t>. (VI.</w:t>
      </w:r>
      <w:r w:rsidR="0073705C">
        <w:t xml:space="preserve"> 24</w:t>
      </w:r>
      <w:r w:rsidR="0073705C" w:rsidRPr="00114CF3">
        <w:t xml:space="preserve">.) </w:t>
      </w:r>
      <w:r w:rsidR="0073705C">
        <w:t>MK</w:t>
      </w:r>
      <w:r w:rsidR="0073705C" w:rsidRPr="00114CF3">
        <w:t xml:space="preserve"> rendelet alapján </w:t>
      </w:r>
      <w:r w:rsidR="0073705C">
        <w:t>a rendszer elvárt biztonsági osztálya „</w:t>
      </w:r>
      <w:r w:rsidR="0073705C" w:rsidRPr="002F5228">
        <w:rPr>
          <w:b/>
        </w:rPr>
        <w:t>jelentős</w:t>
      </w:r>
      <w:r w:rsidR="0073705C">
        <w:t>”</w:t>
      </w:r>
      <w:r w:rsidR="00356B93">
        <w:rPr>
          <w:rStyle w:val="Lbjegyzet-hivatkozs"/>
        </w:rPr>
        <w:footnoteReference w:id="1"/>
      </w:r>
      <w:r w:rsidR="0073705C">
        <w:t>.</w:t>
      </w:r>
    </w:p>
    <w:sectPr w:rsidR="002534E9" w:rsidRPr="003A4413" w:rsidSect="00924F5B">
      <w:headerReference w:type="default" r:id="rId13"/>
      <w:headerReference w:type="first" r:id="rId14"/>
      <w:pgSz w:w="12240" w:h="15840"/>
      <w:pgMar w:top="1417" w:right="1417" w:bottom="1417" w:left="1417" w:header="708" w:footer="708" w:gutter="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164" w:rsidRDefault="00303164" w:rsidP="00046AF7">
      <w:pPr>
        <w:spacing w:after="0" w:line="240" w:lineRule="auto"/>
      </w:pPr>
      <w:r>
        <w:separator/>
      </w:r>
    </w:p>
  </w:endnote>
  <w:endnote w:type="continuationSeparator" w:id="0">
    <w:p w:rsidR="00303164" w:rsidRDefault="00303164" w:rsidP="00046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164" w:rsidRDefault="00303164" w:rsidP="00046AF7">
      <w:pPr>
        <w:spacing w:after="0" w:line="240" w:lineRule="auto"/>
      </w:pPr>
      <w:r>
        <w:separator/>
      </w:r>
    </w:p>
  </w:footnote>
  <w:footnote w:type="continuationSeparator" w:id="0">
    <w:p w:rsidR="00303164" w:rsidRDefault="00303164" w:rsidP="00046AF7">
      <w:pPr>
        <w:spacing w:after="0" w:line="240" w:lineRule="auto"/>
      </w:pPr>
      <w:r>
        <w:continuationSeparator/>
      </w:r>
    </w:p>
  </w:footnote>
  <w:footnote w:id="1">
    <w:p w:rsidR="00356B93" w:rsidRDefault="00356B93">
      <w:pPr>
        <w:pStyle w:val="Lbjegyzetszveg"/>
      </w:pPr>
      <w:r>
        <w:rPr>
          <w:rStyle w:val="Lbjegyzet-hivatkozs"/>
        </w:rPr>
        <w:footnoteRef/>
      </w:r>
      <w:r w:rsidR="00DD01E5">
        <w:t xml:space="preserve"> Módosította a 13</w:t>
      </w:r>
      <w:r>
        <w:t>/2025. BM OKF főigazgatói intézkedés</w:t>
      </w:r>
      <w:r w:rsidR="00DD01E5">
        <w:t xml:space="preserve"> Hatályos: 2025.02.28. napjától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F5B" w:rsidRDefault="00924F5B" w:rsidP="006B6C74">
    <w:pPr>
      <w:pStyle w:val="lfej"/>
      <w:jc w:val="center"/>
    </w:pPr>
    <w:r>
      <w:fldChar w:fldCharType="begin"/>
    </w:r>
    <w:r>
      <w:instrText>PAGE   \* MERGEFORMAT</w:instrText>
    </w:r>
    <w:r>
      <w:fldChar w:fldCharType="separate"/>
    </w:r>
    <w:r w:rsidR="002C7F83">
      <w:rPr>
        <w:noProof/>
      </w:rPr>
      <w:t>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F5B" w:rsidRPr="00E2785D" w:rsidRDefault="00924F5B" w:rsidP="00924F5B">
    <w:pPr>
      <w:autoSpaceDE w:val="0"/>
      <w:autoSpaceDN w:val="0"/>
      <w:adjustRightInd w:val="0"/>
      <w:spacing w:after="0" w:line="240" w:lineRule="auto"/>
      <w:jc w:val="right"/>
      <w:rPr>
        <w:rFonts w:ascii="Times New Roman" w:hAnsi="Times New Roman"/>
      </w:rPr>
    </w:pPr>
    <w:r w:rsidRPr="00E2785D">
      <w:rPr>
        <w:rFonts w:ascii="Times New Roman" w:hAnsi="Times New Roman"/>
      </w:rPr>
      <w:t xml:space="preserve">2. melléklet a </w:t>
    </w:r>
    <w:r w:rsidR="00704DD8">
      <w:rPr>
        <w:rFonts w:ascii="Times New Roman" w:hAnsi="Times New Roman"/>
      </w:rPr>
      <w:t>6/</w:t>
    </w:r>
    <w:r w:rsidRPr="00E2785D">
      <w:rPr>
        <w:rFonts w:ascii="Times New Roman" w:hAnsi="Times New Roman"/>
      </w:rPr>
      <w:t>2018. számú BM OKF főigazgatói intézkedéshez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B7CEF"/>
    <w:multiLevelType w:val="hybridMultilevel"/>
    <w:tmpl w:val="20D26640"/>
    <w:lvl w:ilvl="0" w:tplc="040E0017">
      <w:start w:val="1"/>
      <w:numFmt w:val="lowerLetter"/>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1" w15:restartNumberingAfterBreak="0">
    <w:nsid w:val="12033AFB"/>
    <w:multiLevelType w:val="hybridMultilevel"/>
    <w:tmpl w:val="20D26640"/>
    <w:lvl w:ilvl="0" w:tplc="040E0017">
      <w:start w:val="1"/>
      <w:numFmt w:val="lowerLetter"/>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2" w15:restartNumberingAfterBreak="0">
    <w:nsid w:val="1B926462"/>
    <w:multiLevelType w:val="hybridMultilevel"/>
    <w:tmpl w:val="F6D61F02"/>
    <w:lvl w:ilvl="0" w:tplc="4454A7A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49C74F8"/>
    <w:multiLevelType w:val="hybridMultilevel"/>
    <w:tmpl w:val="7DD25A20"/>
    <w:lvl w:ilvl="0" w:tplc="B0AE8BAA">
      <w:start w:val="2"/>
      <w:numFmt w:val="upperRoman"/>
      <w:lvlText w:val="%1."/>
      <w:lvlJc w:val="left"/>
      <w:pPr>
        <w:ind w:left="1080" w:hanging="720"/>
      </w:pPr>
      <w:rPr>
        <w:rFonts w:hint="default"/>
        <w:b/>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47251304"/>
    <w:multiLevelType w:val="hybridMultilevel"/>
    <w:tmpl w:val="A9F4693C"/>
    <w:lvl w:ilvl="0" w:tplc="B0D0CA90">
      <w:start w:val="3"/>
      <w:numFmt w:val="decimal"/>
      <w:lvlText w:val="%1."/>
      <w:lvlJc w:val="left"/>
      <w:pPr>
        <w:ind w:left="720" w:hanging="360"/>
      </w:pPr>
      <w:rPr>
        <w:rFonts w:eastAsia="Calibri"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48FE6CAF"/>
    <w:multiLevelType w:val="hybridMultilevel"/>
    <w:tmpl w:val="3FE223A0"/>
    <w:lvl w:ilvl="0" w:tplc="3EBE845E">
      <w:start w:val="1"/>
      <w:numFmt w:val="bullet"/>
      <w:lvlText w:val=""/>
      <w:lvlJc w:val="left"/>
      <w:pPr>
        <w:ind w:left="405" w:hanging="360"/>
      </w:pPr>
      <w:rPr>
        <w:rFonts w:ascii="Symbol" w:hAnsi="Symbol" w:hint="default"/>
      </w:rPr>
    </w:lvl>
    <w:lvl w:ilvl="1" w:tplc="040E0003" w:tentative="1">
      <w:start w:val="1"/>
      <w:numFmt w:val="bullet"/>
      <w:lvlText w:val="o"/>
      <w:lvlJc w:val="left"/>
      <w:pPr>
        <w:ind w:left="1125" w:hanging="360"/>
      </w:pPr>
      <w:rPr>
        <w:rFonts w:ascii="Courier New" w:hAnsi="Courier New" w:cs="Courier New" w:hint="default"/>
      </w:rPr>
    </w:lvl>
    <w:lvl w:ilvl="2" w:tplc="040E0005" w:tentative="1">
      <w:start w:val="1"/>
      <w:numFmt w:val="bullet"/>
      <w:lvlText w:val=""/>
      <w:lvlJc w:val="left"/>
      <w:pPr>
        <w:ind w:left="1845" w:hanging="360"/>
      </w:pPr>
      <w:rPr>
        <w:rFonts w:ascii="Wingdings" w:hAnsi="Wingdings" w:hint="default"/>
      </w:rPr>
    </w:lvl>
    <w:lvl w:ilvl="3" w:tplc="040E0001" w:tentative="1">
      <w:start w:val="1"/>
      <w:numFmt w:val="bullet"/>
      <w:lvlText w:val=""/>
      <w:lvlJc w:val="left"/>
      <w:pPr>
        <w:ind w:left="2565" w:hanging="360"/>
      </w:pPr>
      <w:rPr>
        <w:rFonts w:ascii="Symbol" w:hAnsi="Symbol" w:hint="default"/>
      </w:rPr>
    </w:lvl>
    <w:lvl w:ilvl="4" w:tplc="040E0003" w:tentative="1">
      <w:start w:val="1"/>
      <w:numFmt w:val="bullet"/>
      <w:lvlText w:val="o"/>
      <w:lvlJc w:val="left"/>
      <w:pPr>
        <w:ind w:left="3285" w:hanging="360"/>
      </w:pPr>
      <w:rPr>
        <w:rFonts w:ascii="Courier New" w:hAnsi="Courier New" w:cs="Courier New" w:hint="default"/>
      </w:rPr>
    </w:lvl>
    <w:lvl w:ilvl="5" w:tplc="040E0005" w:tentative="1">
      <w:start w:val="1"/>
      <w:numFmt w:val="bullet"/>
      <w:lvlText w:val=""/>
      <w:lvlJc w:val="left"/>
      <w:pPr>
        <w:ind w:left="4005" w:hanging="360"/>
      </w:pPr>
      <w:rPr>
        <w:rFonts w:ascii="Wingdings" w:hAnsi="Wingdings" w:hint="default"/>
      </w:rPr>
    </w:lvl>
    <w:lvl w:ilvl="6" w:tplc="040E0001" w:tentative="1">
      <w:start w:val="1"/>
      <w:numFmt w:val="bullet"/>
      <w:lvlText w:val=""/>
      <w:lvlJc w:val="left"/>
      <w:pPr>
        <w:ind w:left="4725" w:hanging="360"/>
      </w:pPr>
      <w:rPr>
        <w:rFonts w:ascii="Symbol" w:hAnsi="Symbol" w:hint="default"/>
      </w:rPr>
    </w:lvl>
    <w:lvl w:ilvl="7" w:tplc="040E0003" w:tentative="1">
      <w:start w:val="1"/>
      <w:numFmt w:val="bullet"/>
      <w:lvlText w:val="o"/>
      <w:lvlJc w:val="left"/>
      <w:pPr>
        <w:ind w:left="5445" w:hanging="360"/>
      </w:pPr>
      <w:rPr>
        <w:rFonts w:ascii="Courier New" w:hAnsi="Courier New" w:cs="Courier New" w:hint="default"/>
      </w:rPr>
    </w:lvl>
    <w:lvl w:ilvl="8" w:tplc="040E0005" w:tentative="1">
      <w:start w:val="1"/>
      <w:numFmt w:val="bullet"/>
      <w:lvlText w:val=""/>
      <w:lvlJc w:val="left"/>
      <w:pPr>
        <w:ind w:left="6165" w:hanging="360"/>
      </w:pPr>
      <w:rPr>
        <w:rFonts w:ascii="Wingdings" w:hAnsi="Wingdings" w:hint="default"/>
      </w:rPr>
    </w:lvl>
  </w:abstractNum>
  <w:abstractNum w:abstractNumId="6" w15:restartNumberingAfterBreak="0">
    <w:nsid w:val="56BF1DF7"/>
    <w:multiLevelType w:val="hybridMultilevel"/>
    <w:tmpl w:val="821CE29C"/>
    <w:lvl w:ilvl="0" w:tplc="040E0017">
      <w:start w:val="1"/>
      <w:numFmt w:val="lowerLetter"/>
      <w:lvlText w:val="%1)"/>
      <w:lvlJc w:val="left"/>
      <w:pPr>
        <w:ind w:left="405" w:hanging="360"/>
      </w:pPr>
      <w:rPr>
        <w:rFonts w:hint="default"/>
      </w:rPr>
    </w:lvl>
    <w:lvl w:ilvl="1" w:tplc="040E0003" w:tentative="1">
      <w:start w:val="1"/>
      <w:numFmt w:val="bullet"/>
      <w:lvlText w:val="o"/>
      <w:lvlJc w:val="left"/>
      <w:pPr>
        <w:ind w:left="1125" w:hanging="360"/>
      </w:pPr>
      <w:rPr>
        <w:rFonts w:ascii="Courier New" w:hAnsi="Courier New" w:cs="Courier New" w:hint="default"/>
      </w:rPr>
    </w:lvl>
    <w:lvl w:ilvl="2" w:tplc="040E0005" w:tentative="1">
      <w:start w:val="1"/>
      <w:numFmt w:val="bullet"/>
      <w:lvlText w:val=""/>
      <w:lvlJc w:val="left"/>
      <w:pPr>
        <w:ind w:left="1845" w:hanging="360"/>
      </w:pPr>
      <w:rPr>
        <w:rFonts w:ascii="Wingdings" w:hAnsi="Wingdings" w:hint="default"/>
      </w:rPr>
    </w:lvl>
    <w:lvl w:ilvl="3" w:tplc="040E0001" w:tentative="1">
      <w:start w:val="1"/>
      <w:numFmt w:val="bullet"/>
      <w:lvlText w:val=""/>
      <w:lvlJc w:val="left"/>
      <w:pPr>
        <w:ind w:left="2565" w:hanging="360"/>
      </w:pPr>
      <w:rPr>
        <w:rFonts w:ascii="Symbol" w:hAnsi="Symbol" w:hint="default"/>
      </w:rPr>
    </w:lvl>
    <w:lvl w:ilvl="4" w:tplc="040E0003" w:tentative="1">
      <w:start w:val="1"/>
      <w:numFmt w:val="bullet"/>
      <w:lvlText w:val="o"/>
      <w:lvlJc w:val="left"/>
      <w:pPr>
        <w:ind w:left="3285" w:hanging="360"/>
      </w:pPr>
      <w:rPr>
        <w:rFonts w:ascii="Courier New" w:hAnsi="Courier New" w:cs="Courier New" w:hint="default"/>
      </w:rPr>
    </w:lvl>
    <w:lvl w:ilvl="5" w:tplc="040E0005" w:tentative="1">
      <w:start w:val="1"/>
      <w:numFmt w:val="bullet"/>
      <w:lvlText w:val=""/>
      <w:lvlJc w:val="left"/>
      <w:pPr>
        <w:ind w:left="4005" w:hanging="360"/>
      </w:pPr>
      <w:rPr>
        <w:rFonts w:ascii="Wingdings" w:hAnsi="Wingdings" w:hint="default"/>
      </w:rPr>
    </w:lvl>
    <w:lvl w:ilvl="6" w:tplc="040E0001" w:tentative="1">
      <w:start w:val="1"/>
      <w:numFmt w:val="bullet"/>
      <w:lvlText w:val=""/>
      <w:lvlJc w:val="left"/>
      <w:pPr>
        <w:ind w:left="4725" w:hanging="360"/>
      </w:pPr>
      <w:rPr>
        <w:rFonts w:ascii="Symbol" w:hAnsi="Symbol" w:hint="default"/>
      </w:rPr>
    </w:lvl>
    <w:lvl w:ilvl="7" w:tplc="040E0003" w:tentative="1">
      <w:start w:val="1"/>
      <w:numFmt w:val="bullet"/>
      <w:lvlText w:val="o"/>
      <w:lvlJc w:val="left"/>
      <w:pPr>
        <w:ind w:left="5445" w:hanging="360"/>
      </w:pPr>
      <w:rPr>
        <w:rFonts w:ascii="Courier New" w:hAnsi="Courier New" w:cs="Courier New" w:hint="default"/>
      </w:rPr>
    </w:lvl>
    <w:lvl w:ilvl="8" w:tplc="040E0005" w:tentative="1">
      <w:start w:val="1"/>
      <w:numFmt w:val="bullet"/>
      <w:lvlText w:val=""/>
      <w:lvlJc w:val="left"/>
      <w:pPr>
        <w:ind w:left="6165" w:hanging="360"/>
      </w:pPr>
      <w:rPr>
        <w:rFonts w:ascii="Wingdings" w:hAnsi="Wingdings" w:hint="default"/>
      </w:rPr>
    </w:lvl>
  </w:abstractNum>
  <w:abstractNum w:abstractNumId="7" w15:restartNumberingAfterBreak="0">
    <w:nsid w:val="5A2C05B5"/>
    <w:multiLevelType w:val="hybridMultilevel"/>
    <w:tmpl w:val="25FA57BE"/>
    <w:lvl w:ilvl="0" w:tplc="75222050">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5C3D6A2D"/>
    <w:multiLevelType w:val="hybridMultilevel"/>
    <w:tmpl w:val="993CF81C"/>
    <w:lvl w:ilvl="0" w:tplc="EE80362A">
      <w:start w:val="1"/>
      <w:numFmt w:val="decimal"/>
      <w:lvlText w:val="%1."/>
      <w:lvlJc w:val="left"/>
      <w:pPr>
        <w:ind w:left="720" w:hanging="360"/>
      </w:pPr>
      <w:rPr>
        <w:rFonts w:eastAsia="Calibri" w:hint="default"/>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705659D5"/>
    <w:multiLevelType w:val="hybridMultilevel"/>
    <w:tmpl w:val="FA6CC90C"/>
    <w:lvl w:ilvl="0" w:tplc="040E0017">
      <w:start w:val="1"/>
      <w:numFmt w:val="lowerLetter"/>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10" w15:restartNumberingAfterBreak="0">
    <w:nsid w:val="75242D29"/>
    <w:multiLevelType w:val="hybridMultilevel"/>
    <w:tmpl w:val="2F88FC56"/>
    <w:lvl w:ilvl="0" w:tplc="F84E5852">
      <w:start w:val="1"/>
      <w:numFmt w:val="decimal"/>
      <w:lvlText w:val="%1."/>
      <w:lvlJc w:val="left"/>
      <w:pPr>
        <w:ind w:left="720" w:hanging="360"/>
      </w:pPr>
      <w:rPr>
        <w:rFonts w:hint="default"/>
        <w:sz w:val="22"/>
        <w:szCs w:val="22"/>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0"/>
  </w:num>
  <w:num w:numId="2">
    <w:abstractNumId w:val="7"/>
  </w:num>
  <w:num w:numId="3">
    <w:abstractNumId w:val="5"/>
  </w:num>
  <w:num w:numId="4">
    <w:abstractNumId w:val="8"/>
  </w:num>
  <w:num w:numId="5">
    <w:abstractNumId w:val="4"/>
  </w:num>
  <w:num w:numId="6">
    <w:abstractNumId w:val="2"/>
  </w:num>
  <w:num w:numId="7">
    <w:abstractNumId w:val="3"/>
  </w:num>
  <w:num w:numId="8">
    <w:abstractNumId w:val="1"/>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AF7"/>
    <w:rsid w:val="00025C08"/>
    <w:rsid w:val="00026592"/>
    <w:rsid w:val="00046AF7"/>
    <w:rsid w:val="00087439"/>
    <w:rsid w:val="000A2C95"/>
    <w:rsid w:val="00114CF3"/>
    <w:rsid w:val="00154D6D"/>
    <w:rsid w:val="001E1A20"/>
    <w:rsid w:val="002534E9"/>
    <w:rsid w:val="002A1AD8"/>
    <w:rsid w:val="002C7F83"/>
    <w:rsid w:val="00303164"/>
    <w:rsid w:val="00326DB5"/>
    <w:rsid w:val="003410B0"/>
    <w:rsid w:val="00356B93"/>
    <w:rsid w:val="003A4413"/>
    <w:rsid w:val="004E669F"/>
    <w:rsid w:val="005F7299"/>
    <w:rsid w:val="00622FE0"/>
    <w:rsid w:val="006A487E"/>
    <w:rsid w:val="006B0013"/>
    <w:rsid w:val="006B6C74"/>
    <w:rsid w:val="00704DD8"/>
    <w:rsid w:val="0073705C"/>
    <w:rsid w:val="007B68A6"/>
    <w:rsid w:val="007F6E52"/>
    <w:rsid w:val="00924F5B"/>
    <w:rsid w:val="009561BA"/>
    <w:rsid w:val="00977CFB"/>
    <w:rsid w:val="00990560"/>
    <w:rsid w:val="009970ED"/>
    <w:rsid w:val="009F5E95"/>
    <w:rsid w:val="00A4050B"/>
    <w:rsid w:val="00A715AF"/>
    <w:rsid w:val="00A9610A"/>
    <w:rsid w:val="00B141C6"/>
    <w:rsid w:val="00B53CAC"/>
    <w:rsid w:val="00C278E7"/>
    <w:rsid w:val="00C5603D"/>
    <w:rsid w:val="00CE5FC2"/>
    <w:rsid w:val="00D03AC2"/>
    <w:rsid w:val="00D90A05"/>
    <w:rsid w:val="00DD01E5"/>
    <w:rsid w:val="00DE62F4"/>
    <w:rsid w:val="00E2785D"/>
    <w:rsid w:val="00E33F3A"/>
    <w:rsid w:val="00EA60D0"/>
    <w:rsid w:val="00F05FC0"/>
    <w:rsid w:val="00F3701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chartTrackingRefBased/>
  <w15:docId w15:val="{9C2AD2DC-66B5-4930-8FAB-CB0DFDBE5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160" w:line="259" w:lineRule="auto"/>
    </w:pPr>
    <w:rPr>
      <w:sz w:val="22"/>
      <w:szCs w:val="22"/>
      <w:lang w:eastAsia="en-US"/>
    </w:rPr>
  </w:style>
  <w:style w:type="paragraph" w:styleId="Cmsor1">
    <w:name w:val="heading 1"/>
    <w:basedOn w:val="Norml"/>
    <w:next w:val="Norml"/>
    <w:link w:val="Cmsor1Char"/>
    <w:uiPriority w:val="9"/>
    <w:qFormat/>
    <w:rsid w:val="006A48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6A48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basedOn w:val="Norml"/>
    <w:link w:val="NincstrkzChar"/>
    <w:uiPriority w:val="1"/>
    <w:qFormat/>
    <w:rsid w:val="00046AF7"/>
    <w:pPr>
      <w:spacing w:after="200" w:line="240" w:lineRule="auto"/>
      <w:jc w:val="both"/>
    </w:pPr>
    <w:rPr>
      <w:rFonts w:eastAsia="Times New Roman"/>
    </w:rPr>
  </w:style>
  <w:style w:type="character" w:customStyle="1" w:styleId="NincstrkzChar">
    <w:name w:val="Nincs térköz Char"/>
    <w:link w:val="Nincstrkz"/>
    <w:uiPriority w:val="1"/>
    <w:rsid w:val="00046AF7"/>
    <w:rPr>
      <w:rFonts w:eastAsia="Times New Roman"/>
      <w:sz w:val="22"/>
      <w:szCs w:val="22"/>
      <w:lang w:eastAsia="en-US"/>
    </w:rPr>
  </w:style>
  <w:style w:type="paragraph" w:styleId="Listaszerbekezds">
    <w:name w:val="List Paragraph"/>
    <w:aliases w:val="Welt L,Bullet_1,List Paragraph,Számozott lista 1,Eszeri felsorolás,List Paragraph à moi,lista_2,Lista1,Színes lista – 1. jelölőszín1,Listaszerű bekezdés1,Listaszerű bekezdés3,Bullet List,FooterText,numbered,Paragraphe de liste1,列出段落"/>
    <w:basedOn w:val="Norml"/>
    <w:link w:val="ListaszerbekezdsChar"/>
    <w:uiPriority w:val="34"/>
    <w:qFormat/>
    <w:rsid w:val="00046AF7"/>
    <w:pPr>
      <w:spacing w:after="200" w:line="240" w:lineRule="auto"/>
      <w:ind w:left="720"/>
      <w:contextualSpacing/>
      <w:jc w:val="both"/>
    </w:pPr>
    <w:rPr>
      <w:rFonts w:eastAsia="Times New Roman"/>
    </w:rPr>
  </w:style>
  <w:style w:type="character" w:customStyle="1" w:styleId="ListaszerbekezdsChar">
    <w:name w:val="Listaszerű bekezdés Char"/>
    <w:aliases w:val="Welt L Char,Bullet_1 Char,List Paragraph Char,Számozott lista 1 Char,Eszeri felsorolás Char,List Paragraph à moi Char,lista_2 Char,Lista1 Char,Színes lista – 1. jelölőszín1 Char,Listaszerű bekezdés1 Char,Bullet List Char"/>
    <w:link w:val="Listaszerbekezds"/>
    <w:uiPriority w:val="34"/>
    <w:qFormat/>
    <w:rsid w:val="00046AF7"/>
    <w:rPr>
      <w:rFonts w:eastAsia="Times New Roman"/>
      <w:sz w:val="22"/>
      <w:szCs w:val="22"/>
      <w:lang w:eastAsia="en-US"/>
    </w:rPr>
  </w:style>
  <w:style w:type="paragraph" w:styleId="lfej">
    <w:name w:val="header"/>
    <w:aliases w:val="En-tête 1.1"/>
    <w:basedOn w:val="Norml"/>
    <w:link w:val="lfejChar"/>
    <w:uiPriority w:val="99"/>
    <w:unhideWhenUsed/>
    <w:rsid w:val="00046AF7"/>
    <w:pPr>
      <w:tabs>
        <w:tab w:val="center" w:pos="4536"/>
        <w:tab w:val="right" w:pos="9072"/>
      </w:tabs>
      <w:spacing w:after="200" w:line="240" w:lineRule="auto"/>
      <w:jc w:val="both"/>
    </w:pPr>
    <w:rPr>
      <w:rFonts w:eastAsia="Times New Roman"/>
    </w:rPr>
  </w:style>
  <w:style w:type="character" w:customStyle="1" w:styleId="lfejChar">
    <w:name w:val="Élőfej Char"/>
    <w:aliases w:val="En-tête 1.1 Char"/>
    <w:link w:val="lfej"/>
    <w:uiPriority w:val="99"/>
    <w:rsid w:val="00046AF7"/>
    <w:rPr>
      <w:rFonts w:eastAsia="Times New Roman"/>
      <w:sz w:val="22"/>
      <w:szCs w:val="22"/>
      <w:lang w:eastAsia="en-US"/>
    </w:rPr>
  </w:style>
  <w:style w:type="paragraph" w:styleId="llb">
    <w:name w:val="footer"/>
    <w:basedOn w:val="Norml"/>
    <w:link w:val="llbChar"/>
    <w:uiPriority w:val="99"/>
    <w:unhideWhenUsed/>
    <w:rsid w:val="00046AF7"/>
    <w:pPr>
      <w:tabs>
        <w:tab w:val="center" w:pos="4536"/>
        <w:tab w:val="right" w:pos="9072"/>
      </w:tabs>
      <w:spacing w:after="200" w:line="240" w:lineRule="auto"/>
      <w:jc w:val="both"/>
    </w:pPr>
    <w:rPr>
      <w:rFonts w:eastAsia="Times New Roman"/>
    </w:rPr>
  </w:style>
  <w:style w:type="character" w:customStyle="1" w:styleId="llbChar">
    <w:name w:val="Élőláb Char"/>
    <w:link w:val="llb"/>
    <w:uiPriority w:val="99"/>
    <w:rsid w:val="00046AF7"/>
    <w:rPr>
      <w:rFonts w:eastAsia="Times New Roman"/>
      <w:sz w:val="22"/>
      <w:szCs w:val="22"/>
      <w:lang w:eastAsia="en-US"/>
    </w:rPr>
  </w:style>
  <w:style w:type="paragraph" w:customStyle="1" w:styleId="Default">
    <w:name w:val="Default"/>
    <w:rsid w:val="00046AF7"/>
    <w:pPr>
      <w:autoSpaceDE w:val="0"/>
      <w:autoSpaceDN w:val="0"/>
      <w:adjustRightInd w:val="0"/>
      <w:spacing w:after="200" w:line="276" w:lineRule="auto"/>
    </w:pPr>
    <w:rPr>
      <w:rFonts w:ascii="Times New Roman" w:eastAsia="Times New Roman" w:hAnsi="Times New Roman"/>
      <w:color w:val="000000"/>
      <w:sz w:val="24"/>
      <w:szCs w:val="24"/>
      <w:lang w:eastAsia="en-US"/>
    </w:rPr>
  </w:style>
  <w:style w:type="paragraph" w:styleId="Buborkszveg">
    <w:name w:val="Balloon Text"/>
    <w:basedOn w:val="Norml"/>
    <w:link w:val="BuborkszvegChar"/>
    <w:uiPriority w:val="99"/>
    <w:semiHidden/>
    <w:unhideWhenUsed/>
    <w:rsid w:val="00087439"/>
    <w:pPr>
      <w:spacing w:after="0" w:line="240" w:lineRule="auto"/>
    </w:pPr>
    <w:rPr>
      <w:rFonts w:ascii="Segoe UI" w:hAnsi="Segoe UI" w:cs="Segoe UI"/>
      <w:sz w:val="18"/>
      <w:szCs w:val="18"/>
    </w:rPr>
  </w:style>
  <w:style w:type="character" w:customStyle="1" w:styleId="BuborkszvegChar">
    <w:name w:val="Buborékszöveg Char"/>
    <w:link w:val="Buborkszveg"/>
    <w:uiPriority w:val="99"/>
    <w:semiHidden/>
    <w:rsid w:val="00087439"/>
    <w:rPr>
      <w:rFonts w:ascii="Segoe UI" w:hAnsi="Segoe UI" w:cs="Segoe UI"/>
      <w:sz w:val="18"/>
      <w:szCs w:val="18"/>
      <w:lang w:eastAsia="en-US"/>
    </w:rPr>
  </w:style>
  <w:style w:type="character" w:styleId="Jegyzethivatkozs">
    <w:name w:val="annotation reference"/>
    <w:uiPriority w:val="99"/>
    <w:semiHidden/>
    <w:unhideWhenUsed/>
    <w:rsid w:val="000A2C95"/>
    <w:rPr>
      <w:sz w:val="16"/>
      <w:szCs w:val="16"/>
    </w:rPr>
  </w:style>
  <w:style w:type="paragraph" w:styleId="Jegyzetszveg">
    <w:name w:val="annotation text"/>
    <w:basedOn w:val="Norml"/>
    <w:link w:val="JegyzetszvegChar"/>
    <w:uiPriority w:val="99"/>
    <w:semiHidden/>
    <w:unhideWhenUsed/>
    <w:rsid w:val="000A2C95"/>
    <w:rPr>
      <w:sz w:val="20"/>
      <w:szCs w:val="20"/>
    </w:rPr>
  </w:style>
  <w:style w:type="character" w:customStyle="1" w:styleId="JegyzetszvegChar">
    <w:name w:val="Jegyzetszöveg Char"/>
    <w:link w:val="Jegyzetszveg"/>
    <w:uiPriority w:val="99"/>
    <w:semiHidden/>
    <w:rsid w:val="000A2C95"/>
    <w:rPr>
      <w:lang w:eastAsia="en-US"/>
    </w:rPr>
  </w:style>
  <w:style w:type="paragraph" w:styleId="Megjegyzstrgya">
    <w:name w:val="annotation subject"/>
    <w:basedOn w:val="Jegyzetszveg"/>
    <w:next w:val="Jegyzetszveg"/>
    <w:link w:val="MegjegyzstrgyaChar"/>
    <w:uiPriority w:val="99"/>
    <w:semiHidden/>
    <w:unhideWhenUsed/>
    <w:rsid w:val="000A2C95"/>
    <w:rPr>
      <w:b/>
      <w:bCs/>
    </w:rPr>
  </w:style>
  <w:style w:type="character" w:customStyle="1" w:styleId="MegjegyzstrgyaChar">
    <w:name w:val="Megjegyzés tárgya Char"/>
    <w:link w:val="Megjegyzstrgya"/>
    <w:uiPriority w:val="99"/>
    <w:semiHidden/>
    <w:rsid w:val="000A2C95"/>
    <w:rPr>
      <w:b/>
      <w:bCs/>
      <w:lang w:eastAsia="en-US"/>
    </w:rPr>
  </w:style>
  <w:style w:type="paragraph" w:styleId="Lbjegyzetszveg">
    <w:name w:val="footnote text"/>
    <w:basedOn w:val="Norml"/>
    <w:link w:val="LbjegyzetszvegChar"/>
    <w:uiPriority w:val="99"/>
    <w:semiHidden/>
    <w:unhideWhenUsed/>
    <w:rsid w:val="00356B93"/>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56B93"/>
    <w:rPr>
      <w:lang w:eastAsia="en-US"/>
    </w:rPr>
  </w:style>
  <w:style w:type="character" w:styleId="Lbjegyzet-hivatkozs">
    <w:name w:val="footnote reference"/>
    <w:basedOn w:val="Bekezdsalapbettpusa"/>
    <w:uiPriority w:val="99"/>
    <w:semiHidden/>
    <w:unhideWhenUsed/>
    <w:rsid w:val="00356B93"/>
    <w:rPr>
      <w:vertAlign w:val="superscript"/>
    </w:rPr>
  </w:style>
  <w:style w:type="character" w:customStyle="1" w:styleId="Cmsor1Char">
    <w:name w:val="Címsor 1 Char"/>
    <w:basedOn w:val="Bekezdsalapbettpusa"/>
    <w:link w:val="Cmsor1"/>
    <w:uiPriority w:val="9"/>
    <w:rsid w:val="006A487E"/>
    <w:rPr>
      <w:rFonts w:asciiTheme="majorHAnsi" w:eastAsiaTheme="majorEastAsia" w:hAnsiTheme="majorHAnsi" w:cstheme="majorBidi"/>
      <w:color w:val="2E74B5" w:themeColor="accent1" w:themeShade="BF"/>
      <w:sz w:val="32"/>
      <w:szCs w:val="32"/>
      <w:lang w:eastAsia="en-US"/>
    </w:rPr>
  </w:style>
  <w:style w:type="character" w:customStyle="1" w:styleId="Cmsor2Char">
    <w:name w:val="Címsor 2 Char"/>
    <w:basedOn w:val="Bekezdsalapbettpusa"/>
    <w:link w:val="Cmsor2"/>
    <w:uiPriority w:val="9"/>
    <w:rsid w:val="006A487E"/>
    <w:rPr>
      <w:rFonts w:asciiTheme="majorHAnsi" w:eastAsiaTheme="majorEastAsia" w:hAnsiTheme="majorHAnsi" w:cstheme="majorBidi"/>
      <w:color w:val="2E74B5" w:themeColor="accent1" w:themeShade="BF"/>
      <w:sz w:val="26"/>
      <w:szCs w:val="26"/>
      <w:lang w:eastAsia="en-US"/>
    </w:rPr>
  </w:style>
  <w:style w:type="paragraph" w:styleId="Kpalrs">
    <w:name w:val="caption"/>
    <w:basedOn w:val="Norml"/>
    <w:next w:val="Norml"/>
    <w:uiPriority w:val="35"/>
    <w:unhideWhenUsed/>
    <w:qFormat/>
    <w:rsid w:val="006A487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k&#233;ple&#237;r&#225;s" TargetMode="External"/><Relationship Id="rId4" Type="http://schemas.openxmlformats.org/officeDocument/2006/relationships/settings" Target="settings.xml"/><Relationship Id="rId9" Type="http://schemas.openxmlformats.org/officeDocument/2006/relationships/package" Target="embeddings/Microsoft_Visio-rajz11111111111.vsdx"/><Relationship Id="rId14" Type="http://schemas.openxmlformats.org/officeDocument/2006/relationships/header" Target="head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1DBF8-A603-4958-812F-EAE90E47D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589</Words>
  <Characters>4069</Characters>
  <Application>Microsoft Office Word</Application>
  <DocSecurity>0</DocSecurity>
  <Lines>33</Lines>
  <Paragraphs>9</Paragraphs>
  <ScaleCrop>false</ScaleCrop>
  <HeadingPairs>
    <vt:vector size="2" baseType="variant">
      <vt:variant>
        <vt:lpstr>Cím</vt:lpstr>
      </vt:variant>
      <vt:variant>
        <vt:i4>1</vt:i4>
      </vt:variant>
    </vt:vector>
  </HeadingPairs>
  <TitlesOfParts>
    <vt:vector size="1" baseType="lpstr">
      <vt:lpstr/>
    </vt:vector>
  </TitlesOfParts>
  <Company>BM OKF</Company>
  <LinksUpToDate>false</LinksUpToDate>
  <CharactersWithSpaces>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Somodi-Nagy Szabolcs</dc:creator>
  <cp:keywords/>
  <dc:description/>
  <cp:lastModifiedBy>Samu Gábor</cp:lastModifiedBy>
  <cp:revision>4</cp:revision>
  <cp:lastPrinted>2018-01-25T08:11:00Z</cp:lastPrinted>
  <dcterms:created xsi:type="dcterms:W3CDTF">2025-03-19T10:14:00Z</dcterms:created>
  <dcterms:modified xsi:type="dcterms:W3CDTF">2025-03-19T12:53:00Z</dcterms:modified>
</cp:coreProperties>
</file>