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6E309A" w:rsidRDefault="002837BA" w:rsidP="005F316C">
      <w:pPr>
        <w:jc w:val="center"/>
        <w:rPr>
          <w:rFonts w:cstheme="minorHAnsi"/>
          <w:b/>
          <w:smallCaps/>
        </w:rPr>
      </w:pPr>
      <w:r w:rsidRPr="006E309A">
        <w:rPr>
          <w:rFonts w:cstheme="minorHAnsi"/>
          <w:b/>
          <w:smallCaps/>
        </w:rPr>
        <w:t>Azonosítási jelentés</w:t>
      </w:r>
      <w:r w:rsidR="005F316C">
        <w:rPr>
          <w:rFonts w:cstheme="minorHAnsi"/>
          <w:b/>
          <w:smallCaps/>
        </w:rPr>
        <w:t xml:space="preserve"> közbiztonság-védelem á</w:t>
      </w:r>
      <w:r w:rsidR="005F316C" w:rsidRPr="00684034">
        <w:rPr>
          <w:rFonts w:cstheme="minorHAnsi"/>
          <w:b/>
          <w:smallCaps/>
        </w:rPr>
        <w:t>gazathoz tartozó rendszerelemre vonatkozóan</w:t>
      </w:r>
    </w:p>
    <w:p w:rsidR="002837BA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EC0A39" w:rsidRPr="00EC0A39" w:rsidTr="0038383B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Ü</w:t>
            </w:r>
            <w:r w:rsidRPr="00EC0A39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zemeltető adatai</w:t>
            </w:r>
          </w:p>
        </w:tc>
      </w:tr>
      <w:tr w:rsidR="004A3CD3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EC0A39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zékhely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égjegyzékszám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dószám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épviselőjének neve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D66240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EC0A39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lérhetősége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elefon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mail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72674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endszerelem (</w:t>
            </w:r>
            <w:r w:rsidR="00EC0A39"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ek) pontos megnevezése</w:t>
            </w:r>
            <w:r w:rsid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72674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endszerelem (</w:t>
            </w:r>
            <w:r w:rsidR="00EC0A39"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ek) helye</w:t>
            </w:r>
            <w:r w:rsid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EC0A39" w:rsidRDefault="00EC0A39"/>
    <w:p w:rsidR="002837BA" w:rsidRDefault="00321161">
      <w:r>
        <w:t>A</w:t>
      </w:r>
      <w:r w:rsidR="002837BA" w:rsidRPr="002837BA">
        <w:t xml:space="preserve"> létfontosságú rendszerek és létesítmények azonosításáról, kijelöléséről és védelméről</w:t>
      </w:r>
      <w:r w:rsidR="002837BA">
        <w:t xml:space="preserve"> szóló </w:t>
      </w:r>
      <w:r w:rsidR="002837BA" w:rsidRPr="002837BA">
        <w:t>2012. évi CLXVI. törvény</w:t>
      </w:r>
      <w:r w:rsidR="002837BA">
        <w:t xml:space="preserve"> (a továbbiakban: Lrtv.) 2. § (1) bekezdése alapján lefolytatta az </w:t>
      </w:r>
      <w:r w:rsidR="002445C8">
        <w:t>azonosítási vizsgálatot, mely alapján</w:t>
      </w:r>
      <w:r w:rsidR="002837BA">
        <w:t xml:space="preserve"> a következő megállapításokra jutott:</w:t>
      </w:r>
    </w:p>
    <w:p w:rsidR="006E309A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A7798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A7798" w:rsidRDefault="008D081C" w:rsidP="00EE26C5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779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6E309A" w:rsidRDefault="00D7057D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267265056"/>
                <w:placeholder>
                  <w:docPart w:val="E3C1EF9CAA0849F8B33595A30CAFB3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83B" w:rsidRPr="006E309A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  <w:r w:rsidRPr="007C2452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Pr="006E309A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Nemze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ti létfontosságú rendszerelem kritériumainak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megfelel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36DF96E823CA4366AE5EABED479293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F10CD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8D081C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D7057D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73140379"/>
                <w:placeholder>
                  <w:docPart w:val="57FA1625413D40DCBD7375F0933FD9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1396809"/>
                <w:placeholder>
                  <w:docPart w:val="3353D9FF61D947799C284943251548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F10CD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4458990"/>
                <w:placeholder>
                  <w:docPart w:val="996FAE5B6F524255A40C1D10D83F31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06016283"/>
                <w:placeholder>
                  <w:docPart w:val="E17C9F86540942E599179E7A7EAED40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1808833"/>
                <w:placeholder>
                  <w:docPart w:val="0F15451059BF46509CAA79BF6418730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6323952"/>
                <w:placeholder>
                  <w:docPart w:val="75BD3269EA7645BA80F0816633045AC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1522439"/>
                <w:placeholder>
                  <w:docPart w:val="D78D3F7F78A840A3A21692DA1CCF76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0D54F4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[</w:t>
            </w:r>
            <w:r w:rsidR="003D126E" w:rsidRP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512/2013. (XII. 29.) Korm. rendelet</w:t>
            </w:r>
            <w:r w:rsidR="00FA14FF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2. §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]</w:t>
            </w:r>
            <w:r w:rsidR="008D081C"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383B" w:rsidRDefault="00D7057D" w:rsidP="0038383B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31949513"/>
                <w:placeholder>
                  <w:docPart w:val="FECA6CFEF9BC412B8405A2715269A7A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FA14FF" w:rsidRPr="008D081C" w:rsidTr="0038383B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A14FF" w:rsidRPr="008D081C" w:rsidRDefault="00FA14FF" w:rsidP="00FA14FF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endvédelmi szervek infrastruktúrái</w:t>
            </w:r>
            <w:r w:rsidR="00305EA2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305EA2">
              <w:rPr>
                <w:rFonts w:eastAsia="Times New Roman" w:cs="Times New Roman"/>
                <w:color w:val="000000"/>
                <w:szCs w:val="24"/>
                <w:lang w:eastAsia="hu-HU"/>
              </w:rPr>
              <w:t>alágazat</w:t>
            </w:r>
            <w:proofErr w:type="spellEnd"/>
            <w:r w:rsidR="00132D8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132D87" w:rsidRPr="00132D87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A14FF" w:rsidRPr="008D081C" w:rsidRDefault="00FA14FF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t>[2</w:t>
            </w:r>
            <w:r w:rsidRPr="00B7336A">
              <w:t>.</w:t>
            </w:r>
            <w:r>
              <w:t xml:space="preserve"> §]</w:t>
            </w:r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Olyan létesítmény,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amelynek kiesése esetén az érintett rendvédelmi szerv az Alaptörvényben, valamint az adott rendvédelmi szerv jogállásáról szóló törvényben meghatározott feladatai (a továbbiakban: alapfeladat) közül legalább kettőt nem tud ellátni, és a rendszer, létesítmény 12 órán belül nem helyettesíthető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(a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119081"/>
                <w:placeholder>
                  <w:docPart w:val="2C79D1709A424239856305D89CAEFF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Olyan létesítmény,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legalább kettő alapfeladata ellátásában részt vevő szervezeti egység működését biztosítja, és kiesése 48 órán belül sem pótolható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(b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8370590"/>
                <w:placeholder>
                  <w:docPart w:val="B253F43FD4EA497682B9026EE754FF8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Olyan létesítmény,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alapfeladatának ellátását biztosító informatikai és infokommunikációs rendszerek működését garantálja, és kiesése 8 órán belül sem pótolható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(c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D7057D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3451617"/>
                <w:placeholder>
                  <w:docPart w:val="D9B103C9C0774A329B3FBC4425A6863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Default="000F417F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59181E" w:rsidRPr="00F750DD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F750DD" w:rsidRDefault="0059181E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59181E" w:rsidRDefault="0059181E" w:rsidP="00F750D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Indokolás:</w:t>
            </w:r>
          </w:p>
        </w:tc>
      </w:tr>
      <w:tr w:rsidR="00F750DD" w:rsidRPr="00F750DD" w:rsidTr="0038383B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Rendszerelem általános bemutatása (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tevékenység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nyújtott szolgáltatás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(ok)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8E181B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Horizontális 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ba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bb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bc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bd)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bf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Ágazati 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F750DD" w:rsidRPr="000F417F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5733A6" w:rsidRPr="005733A6" w:rsidTr="0038383B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szolgáltatás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tevékenység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(ek)</w:t>
            </w: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vonatkozásában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2A6B3D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59181E" w:rsidRPr="00635293" w:rsidTr="0038383B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Azonosítási vizsgálat </w:t>
            </w: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kezdő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befejező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elkészítésében résztvevők</w:t>
            </w:r>
          </w:p>
          <w:p w:rsidR="00635293" w:rsidRPr="00635293" w:rsidRDefault="00EC6888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(név, beosztás, szakterület)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762A0B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üzemeltető képviselőjének 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(elektronikus 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EE3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8F0EE3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EE3" w:rsidRPr="00234BB5" w:rsidRDefault="008F0EE3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EE3" w:rsidRDefault="008F0EE3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EE3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8F0EE3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0EE3" w:rsidRPr="00234BB5" w:rsidRDefault="008F0EE3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EE3" w:rsidRDefault="008F0EE3"/>
    <w:sectPr w:rsidR="008F0E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C9" w:rsidRDefault="008F4CC9" w:rsidP="00E10A6D">
      <w:r>
        <w:separator/>
      </w:r>
    </w:p>
  </w:endnote>
  <w:endnote w:type="continuationSeparator" w:id="0">
    <w:p w:rsidR="008F4CC9" w:rsidRDefault="008F4CC9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C9" w:rsidRDefault="008F4CC9" w:rsidP="00E10A6D">
      <w:r>
        <w:separator/>
      </w:r>
    </w:p>
  </w:footnote>
  <w:footnote w:type="continuationSeparator" w:id="0">
    <w:p w:rsidR="008F4CC9" w:rsidRDefault="008F4CC9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D54F4"/>
    <w:rsid w:val="000F417F"/>
    <w:rsid w:val="00103CA3"/>
    <w:rsid w:val="00132D87"/>
    <w:rsid w:val="001A2746"/>
    <w:rsid w:val="002445C8"/>
    <w:rsid w:val="002837BA"/>
    <w:rsid w:val="002A6B3D"/>
    <w:rsid w:val="002A7798"/>
    <w:rsid w:val="002E1C99"/>
    <w:rsid w:val="00305EA2"/>
    <w:rsid w:val="00321161"/>
    <w:rsid w:val="0038383B"/>
    <w:rsid w:val="00396E4F"/>
    <w:rsid w:val="003D126E"/>
    <w:rsid w:val="00426F7A"/>
    <w:rsid w:val="004572F5"/>
    <w:rsid w:val="0049502E"/>
    <w:rsid w:val="004A3CD3"/>
    <w:rsid w:val="005733A6"/>
    <w:rsid w:val="0059181E"/>
    <w:rsid w:val="005B60A6"/>
    <w:rsid w:val="005F316C"/>
    <w:rsid w:val="006177F6"/>
    <w:rsid w:val="00635293"/>
    <w:rsid w:val="006E0B50"/>
    <w:rsid w:val="006E309A"/>
    <w:rsid w:val="00762A0B"/>
    <w:rsid w:val="007C2452"/>
    <w:rsid w:val="00884F59"/>
    <w:rsid w:val="008872E8"/>
    <w:rsid w:val="008C0AAD"/>
    <w:rsid w:val="008D081C"/>
    <w:rsid w:val="008E181B"/>
    <w:rsid w:val="008F0EE3"/>
    <w:rsid w:val="008F4CC9"/>
    <w:rsid w:val="009002BB"/>
    <w:rsid w:val="009D29E3"/>
    <w:rsid w:val="009E35BF"/>
    <w:rsid w:val="009F10CD"/>
    <w:rsid w:val="00A565B2"/>
    <w:rsid w:val="00AD579B"/>
    <w:rsid w:val="00BD1A3F"/>
    <w:rsid w:val="00C46962"/>
    <w:rsid w:val="00CC238B"/>
    <w:rsid w:val="00CC2F0E"/>
    <w:rsid w:val="00D03A0D"/>
    <w:rsid w:val="00D22750"/>
    <w:rsid w:val="00D66240"/>
    <w:rsid w:val="00D7057D"/>
    <w:rsid w:val="00E10A6D"/>
    <w:rsid w:val="00E3663D"/>
    <w:rsid w:val="00E43721"/>
    <w:rsid w:val="00E72674"/>
    <w:rsid w:val="00EC0A39"/>
    <w:rsid w:val="00EC6888"/>
    <w:rsid w:val="00EE4AA7"/>
    <w:rsid w:val="00EF04A7"/>
    <w:rsid w:val="00F750DD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4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4FF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8383B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8383B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DF96E823CA4366AE5EABED479293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F6994-0C6A-43A8-8448-CB332A0D5801}"/>
      </w:docPartPr>
      <w:docPartBody>
        <w:p w:rsidR="00236844" w:rsidRDefault="008F4EE1" w:rsidP="008F4EE1">
          <w:pPr>
            <w:pStyle w:val="36DF96E823CA4366AE5EABED479293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353D9FF61D947799C28494325154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AF9BD-6BDD-429D-98CF-C601B1E5EC6B}"/>
      </w:docPartPr>
      <w:docPartBody>
        <w:p w:rsidR="00236844" w:rsidRDefault="008F4EE1" w:rsidP="008F4EE1">
          <w:pPr>
            <w:pStyle w:val="3353D9FF61D947799C284943251548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96FAE5B6F524255A40C1D10D83F3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761C4-0570-4367-BF28-EE623A14D43F}"/>
      </w:docPartPr>
      <w:docPartBody>
        <w:p w:rsidR="00236844" w:rsidRDefault="008F4EE1" w:rsidP="008F4EE1">
          <w:pPr>
            <w:pStyle w:val="996FAE5B6F524255A40C1D10D83F31F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17C9F86540942E599179E7A7EAED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F3CD8-0A99-467A-87F4-3548170F014E}"/>
      </w:docPartPr>
      <w:docPartBody>
        <w:p w:rsidR="00236844" w:rsidRDefault="008F4EE1" w:rsidP="008F4EE1">
          <w:pPr>
            <w:pStyle w:val="E17C9F86540942E599179E7A7EAED40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15451059BF46509CAA79BF64187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24D282-0293-4E59-970D-979C7E93E14F}"/>
      </w:docPartPr>
      <w:docPartBody>
        <w:p w:rsidR="00236844" w:rsidRDefault="008F4EE1" w:rsidP="008F4EE1">
          <w:pPr>
            <w:pStyle w:val="0F15451059BF46509CAA79BF6418730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BD3269EA7645BA80F0816633045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C63719-CB2D-483A-9A76-4F62812D8714}"/>
      </w:docPartPr>
      <w:docPartBody>
        <w:p w:rsidR="00236844" w:rsidRDefault="008F4EE1" w:rsidP="008F4EE1">
          <w:pPr>
            <w:pStyle w:val="75BD3269EA7645BA80F0816633045AC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78D3F7F78A840A3A21692DA1CCF7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74BFC8-92EC-4EB8-83AE-4DC66AEB2155}"/>
      </w:docPartPr>
      <w:docPartBody>
        <w:p w:rsidR="00236844" w:rsidRDefault="008F4EE1" w:rsidP="008F4EE1">
          <w:pPr>
            <w:pStyle w:val="D78D3F7F78A840A3A21692DA1CCF76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79D1709A424239856305D89CAEF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B1A0C-58A6-4C31-9364-E0B57A22E2A5}"/>
      </w:docPartPr>
      <w:docPartBody>
        <w:p w:rsidR="00236844" w:rsidRDefault="008F4EE1" w:rsidP="008F4EE1">
          <w:pPr>
            <w:pStyle w:val="2C79D1709A424239856305D89CAEFF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253F43FD4EA497682B9026EE754F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9F69F-41E3-479E-A43F-84C7F1AFA00C}"/>
      </w:docPartPr>
      <w:docPartBody>
        <w:p w:rsidR="00236844" w:rsidRDefault="008F4EE1" w:rsidP="008F4EE1">
          <w:pPr>
            <w:pStyle w:val="B253F43FD4EA497682B9026EE754FF8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9B103C9C0774A329B3FBC4425A68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368CC-E44A-4C66-A600-818EA1E4484A}"/>
      </w:docPartPr>
      <w:docPartBody>
        <w:p w:rsidR="00236844" w:rsidRDefault="008F4EE1" w:rsidP="008F4EE1">
          <w:pPr>
            <w:pStyle w:val="D9B103C9C0774A329B3FBC4425A6863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3C1EF9CAA0849F8B33595A30CAFB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291B9-9229-42E5-8DA8-D3EFC9C60C1B}"/>
      </w:docPartPr>
      <w:docPartBody>
        <w:p w:rsidR="00236844" w:rsidRDefault="008F4EE1" w:rsidP="008F4EE1">
          <w:pPr>
            <w:pStyle w:val="E3C1EF9CAA0849F8B33595A30CAFB3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7FA1625413D40DCBD7375F0933FD9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CE746-6E3F-4FBE-8181-B1D6606C637A}"/>
      </w:docPartPr>
      <w:docPartBody>
        <w:p w:rsidR="00236844" w:rsidRDefault="008F4EE1" w:rsidP="008F4EE1">
          <w:pPr>
            <w:pStyle w:val="57FA1625413D40DCBD7375F0933FD9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A6CFEF9BC412B8405A2715269A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D8D4DF-C169-4B24-88A1-759E96D04CB2}"/>
      </w:docPartPr>
      <w:docPartBody>
        <w:p w:rsidR="00236844" w:rsidRDefault="008F4EE1" w:rsidP="008F4EE1">
          <w:pPr>
            <w:pStyle w:val="FECA6CFEF9BC412B8405A2715269A7A9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1"/>
    <w:rsid w:val="00024A37"/>
    <w:rsid w:val="00236844"/>
    <w:rsid w:val="008F4EE1"/>
    <w:rsid w:val="00A33FDD"/>
    <w:rsid w:val="00C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4EE1"/>
    <w:rPr>
      <w:color w:val="808080"/>
    </w:rPr>
  </w:style>
  <w:style w:type="paragraph" w:customStyle="1" w:styleId="36DF96E823CA4366AE5EABED479293A8">
    <w:name w:val="36DF96E823CA4366AE5EABED479293A8"/>
    <w:rsid w:val="008F4EE1"/>
  </w:style>
  <w:style w:type="paragraph" w:customStyle="1" w:styleId="3B369142D0EF475E95DD972D37C1E252">
    <w:name w:val="3B369142D0EF475E95DD972D37C1E252"/>
    <w:rsid w:val="008F4EE1"/>
  </w:style>
  <w:style w:type="paragraph" w:customStyle="1" w:styleId="E5FE8E8F967F47B68C8F71839F554C54">
    <w:name w:val="E5FE8E8F967F47B68C8F71839F554C54"/>
    <w:rsid w:val="008F4EE1"/>
  </w:style>
  <w:style w:type="paragraph" w:customStyle="1" w:styleId="3353D9FF61D947799C28494325154827">
    <w:name w:val="3353D9FF61D947799C28494325154827"/>
    <w:rsid w:val="008F4EE1"/>
  </w:style>
  <w:style w:type="paragraph" w:customStyle="1" w:styleId="996FAE5B6F524255A40C1D10D83F31FB">
    <w:name w:val="996FAE5B6F524255A40C1D10D83F31FB"/>
    <w:rsid w:val="008F4EE1"/>
  </w:style>
  <w:style w:type="paragraph" w:customStyle="1" w:styleId="E17C9F86540942E599179E7A7EAED40E">
    <w:name w:val="E17C9F86540942E599179E7A7EAED40E"/>
    <w:rsid w:val="008F4EE1"/>
  </w:style>
  <w:style w:type="paragraph" w:customStyle="1" w:styleId="0F15451059BF46509CAA79BF64187302">
    <w:name w:val="0F15451059BF46509CAA79BF64187302"/>
    <w:rsid w:val="008F4EE1"/>
  </w:style>
  <w:style w:type="paragraph" w:customStyle="1" w:styleId="75BD3269EA7645BA80F0816633045AC9">
    <w:name w:val="75BD3269EA7645BA80F0816633045AC9"/>
    <w:rsid w:val="008F4EE1"/>
  </w:style>
  <w:style w:type="paragraph" w:customStyle="1" w:styleId="D78D3F7F78A840A3A21692DA1CCF76A6">
    <w:name w:val="D78D3F7F78A840A3A21692DA1CCF76A6"/>
    <w:rsid w:val="008F4EE1"/>
  </w:style>
  <w:style w:type="paragraph" w:customStyle="1" w:styleId="2C79D1709A424239856305D89CAEFF2B">
    <w:name w:val="2C79D1709A424239856305D89CAEFF2B"/>
    <w:rsid w:val="008F4EE1"/>
  </w:style>
  <w:style w:type="paragraph" w:customStyle="1" w:styleId="B253F43FD4EA497682B9026EE754FF88">
    <w:name w:val="B253F43FD4EA497682B9026EE754FF88"/>
    <w:rsid w:val="008F4EE1"/>
  </w:style>
  <w:style w:type="paragraph" w:customStyle="1" w:styleId="D9B103C9C0774A329B3FBC4425A68630">
    <w:name w:val="D9B103C9C0774A329B3FBC4425A68630"/>
    <w:rsid w:val="008F4EE1"/>
  </w:style>
  <w:style w:type="paragraph" w:customStyle="1" w:styleId="E3C1EF9CAA0849F8B33595A30CAFB3B5">
    <w:name w:val="E3C1EF9CAA0849F8B33595A30CAFB3B5"/>
    <w:rsid w:val="008F4EE1"/>
  </w:style>
  <w:style w:type="paragraph" w:customStyle="1" w:styleId="57FA1625413D40DCBD7375F0933FD917">
    <w:name w:val="57FA1625413D40DCBD7375F0933FD917"/>
    <w:rsid w:val="008F4EE1"/>
  </w:style>
  <w:style w:type="paragraph" w:customStyle="1" w:styleId="FECA6CFEF9BC412B8405A2715269A7A9">
    <w:name w:val="FECA6CFEF9BC412B8405A2715269A7A9"/>
    <w:rsid w:val="008F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55B8-3808-4894-999D-A89B0453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12</cp:revision>
  <dcterms:created xsi:type="dcterms:W3CDTF">2020-11-13T11:06:00Z</dcterms:created>
  <dcterms:modified xsi:type="dcterms:W3CDTF">2021-01-14T12:04:00Z</dcterms:modified>
</cp:coreProperties>
</file>