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4900" w14:textId="77777777" w:rsidR="002152AF" w:rsidRPr="006409A6" w:rsidRDefault="002152AF" w:rsidP="0021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14:paraId="244E7445" w14:textId="3ABA3AEE" w:rsidR="002152AF" w:rsidRDefault="002152AF" w:rsidP="002152AF">
      <w:pPr>
        <w:jc w:val="center"/>
        <w:rPr>
          <w:b/>
        </w:rPr>
      </w:pPr>
      <w:r>
        <w:rPr>
          <w:b/>
        </w:rPr>
        <w:t xml:space="preserve">a </w:t>
      </w:r>
      <w:r w:rsidR="00C6179C">
        <w:rPr>
          <w:b/>
        </w:rPr>
        <w:t>Veszprém Vármegyei</w:t>
      </w:r>
      <w:r>
        <w:rPr>
          <w:b/>
        </w:rPr>
        <w:t xml:space="preserve"> Katasztrófavédelmi </w:t>
      </w:r>
      <w:r w:rsidR="00C6179C">
        <w:rPr>
          <w:b/>
        </w:rPr>
        <w:t>I</w:t>
      </w:r>
      <w:r>
        <w:rPr>
          <w:b/>
        </w:rPr>
        <w:t>gazgatóság feladat, és hatáskörébe tartozó közérdekű bejelentések, panaszok intézéséről</w:t>
      </w:r>
    </w:p>
    <w:p w14:paraId="70CF4ACA" w14:textId="77777777" w:rsidR="002152AF" w:rsidRDefault="002152AF" w:rsidP="002152AF">
      <w:pPr>
        <w:jc w:val="both"/>
        <w:rPr>
          <w:b/>
        </w:rPr>
      </w:pPr>
    </w:p>
    <w:p w14:paraId="5B750B69" w14:textId="77777777" w:rsidR="002152AF" w:rsidRDefault="002152AF" w:rsidP="002152AF">
      <w:pPr>
        <w:jc w:val="both"/>
        <w:rPr>
          <w:b/>
        </w:rPr>
      </w:pPr>
    </w:p>
    <w:p w14:paraId="3443A7DE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Mi szabályozza a közérdekű bejelentések, panaszok intézésének eljárását?</w:t>
      </w:r>
    </w:p>
    <w:p w14:paraId="228BB8A1" w14:textId="212C9C41" w:rsidR="002152AF" w:rsidRPr="0025261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C6179C">
        <w:rPr>
          <w:b/>
        </w:rPr>
        <w:t xml:space="preserve">Veszprém Vármegyei Katasztrófavédelmi Igazgatóság </w:t>
      </w:r>
      <w:r w:rsidRPr="0025261F">
        <w:t xml:space="preserve">(a továbbiakban: </w:t>
      </w:r>
      <w:r w:rsidR="00C6179C">
        <w:t>Veszprém VMKI</w:t>
      </w:r>
      <w:r w:rsidRPr="0025261F">
        <w:t>) az állampolgárok közérdekű bejelentéseit, illetve panaszait</w:t>
      </w:r>
      <w:r w:rsidRPr="0025261F">
        <w:rPr>
          <w:rStyle w:val="apple-converted-space"/>
        </w:rPr>
        <w:t xml:space="preserve"> </w:t>
      </w:r>
    </w:p>
    <w:p w14:paraId="6536CF2E" w14:textId="77777777" w:rsidR="002152AF" w:rsidRPr="0025261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14:paraId="02B6F7A0" w14:textId="77777777" w:rsidR="002152AF" w:rsidRDefault="007E4BB1" w:rsidP="002152AF">
      <w:pPr>
        <w:jc w:val="both"/>
      </w:pPr>
      <w:r w:rsidRPr="007E4BB1">
        <w:rPr>
          <w:b/>
        </w:rPr>
        <w:t>a panaszokról, a közérdekű bejelentésekről, valamint a visszaélések bejelentésével összefüggő szabályokról szóló 2023. évi XXV. törvény</w:t>
      </w:r>
      <w:r>
        <w:t xml:space="preserve"> alapján intézi.</w:t>
      </w:r>
    </w:p>
    <w:p w14:paraId="4046556B" w14:textId="77777777" w:rsidR="002152AF" w:rsidRDefault="002152AF" w:rsidP="002152AF">
      <w:pPr>
        <w:jc w:val="both"/>
      </w:pPr>
    </w:p>
    <w:p w14:paraId="6547CEBA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Mi a közérdekű bejelentés? Mi a panasz?</w:t>
      </w:r>
    </w:p>
    <w:p w14:paraId="0ED292C9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>
        <w:t xml:space="preserve">A </w:t>
      </w:r>
      <w:r w:rsidRPr="009253FD">
        <w:rPr>
          <w:b/>
          <w:bCs/>
          <w:u w:val="single"/>
        </w:rPr>
        <w:t>közérdekű bejelentés</w:t>
      </w:r>
      <w:r>
        <w:t xml:space="preserve"> </w:t>
      </w:r>
      <w:r w:rsidRPr="0096210C">
        <w:t>olyan körülményre hívja fel a figyelmet, amelynek orvoslása vagy megszüntetése a közösség vagy az egész társadalom érdekét szolgálja. A közérdekű bejelentés javas</w:t>
      </w:r>
      <w:r>
        <w:t>latot is tartalmazhat. (</w:t>
      </w:r>
      <w:r w:rsidRPr="00A94BAC">
        <w:rPr>
          <w:i/>
        </w:rPr>
        <w:t>Panasz tv. 1. § (3) bekezdés</w:t>
      </w:r>
      <w:r w:rsidRPr="0096210C">
        <w:t>)</w:t>
      </w:r>
      <w:r>
        <w:t xml:space="preserve">. </w:t>
      </w:r>
    </w:p>
    <w:p w14:paraId="3F55DAFF" w14:textId="77777777" w:rsidR="002152AF" w:rsidRPr="0096210C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5BBF4865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>
        <w:t xml:space="preserve">A </w:t>
      </w:r>
      <w:r w:rsidRPr="009253FD">
        <w:rPr>
          <w:b/>
          <w:bCs/>
          <w:u w:val="single"/>
        </w:rPr>
        <w:t>panasz</w:t>
      </w:r>
      <w:r>
        <w:t xml:space="preserve"> </w:t>
      </w:r>
      <w:r w:rsidRPr="0096210C">
        <w:t>olyan kérelem, amely egyéni jog- vagy érdeksérelem megszüntetésére irányul, és elintézése nem tartozik más - így különösen bírósági, közigazgatási - eljárás hatálya alá. A panasz javaslatot is tartalmazhat. (</w:t>
      </w:r>
      <w:r w:rsidRPr="00A94BAC">
        <w:rPr>
          <w:i/>
        </w:rPr>
        <w:t>Panasz tv. 1. § (2) bekezdés</w:t>
      </w:r>
      <w:r w:rsidRPr="0096210C">
        <w:t>)</w:t>
      </w:r>
      <w:r w:rsidRPr="00A94BAC">
        <w:t xml:space="preserve"> </w:t>
      </w:r>
    </w:p>
    <w:p w14:paraId="544929C6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15D47E07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13F39801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Ki nyújthat be közérdekű bejelentést, panaszt?</w:t>
      </w:r>
    </w:p>
    <w:p w14:paraId="031B2074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 w:rsidRPr="0096210C">
        <w:t>Bejelentéssel bárki fordulhat a panasszal vagy a közérdekű bejelentéssel összefüggő tárgykörben eljárásra jogosult szervhez.</w:t>
      </w:r>
      <w:r>
        <w:t xml:space="preserve"> </w:t>
      </w:r>
    </w:p>
    <w:p w14:paraId="42B8BD8F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14:paraId="444CF25D" w14:textId="77777777" w:rsidR="002152AF" w:rsidRDefault="002152AF" w:rsidP="002152AF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  <w:r w:rsidRPr="0057504A">
        <w:rPr>
          <w:u w:val="single"/>
        </w:rPr>
        <w:t>Eljárásra jogosult szerv:</w:t>
      </w:r>
      <w:r>
        <w:t xml:space="preserve"> amely jogszabály alapján illetékességgel és hatáskörrel rendelkezik a közérdekű bejelentés, panasz kivizsgálására.</w:t>
      </w:r>
    </w:p>
    <w:p w14:paraId="71351608" w14:textId="77777777" w:rsidR="002152AF" w:rsidRDefault="002152AF" w:rsidP="002152AF">
      <w:pPr>
        <w:ind w:left="360"/>
        <w:jc w:val="both"/>
      </w:pPr>
    </w:p>
    <w:p w14:paraId="29A941AB" w14:textId="77777777" w:rsidR="00C6179C" w:rsidRDefault="00C6179C" w:rsidP="002152AF">
      <w:pPr>
        <w:ind w:left="360"/>
        <w:jc w:val="both"/>
      </w:pPr>
    </w:p>
    <w:p w14:paraId="1C9B2E1D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Mikor nyújthatom be közérdekű bejelentésemet, panaszomat a katasztrófavédelemhez?</w:t>
      </w:r>
    </w:p>
    <w:p w14:paraId="0844D618" w14:textId="52E10824" w:rsidR="002152AF" w:rsidRDefault="002152AF" w:rsidP="002152AF">
      <w:pPr>
        <w:jc w:val="both"/>
      </w:pPr>
      <w:r>
        <w:t xml:space="preserve">Abban az esetben, ha jogszabály az adott tárgyköri kérdés kivizsgálását a hivatásos katasztrófavédelmi </w:t>
      </w:r>
      <w:r w:rsidR="00C6179C">
        <w:t>szervezet hatáskörébe</w:t>
      </w:r>
      <w:r>
        <w:t xml:space="preserve"> vagy feladatkörébe utalta.</w:t>
      </w:r>
    </w:p>
    <w:p w14:paraId="53D61C1A" w14:textId="77777777" w:rsidR="002152AF" w:rsidRDefault="002152AF" w:rsidP="002152AF">
      <w:pPr>
        <w:jc w:val="both"/>
      </w:pPr>
      <w:r>
        <w:t xml:space="preserve">Ha nincs hatáskörünk a közérdekű bejelentés vagy panasz kivizsgálására, akkor a közérdekű bejelentést, panaszt áttesszük – a bejelentő, panaszos írásbeli hozzájárulása esetén - az eljárásra jogosult szervhez, amelyről a közérdekű bejelentőt, panaszost tájékoztatjuk. </w:t>
      </w:r>
    </w:p>
    <w:p w14:paraId="5800F2ED" w14:textId="77777777" w:rsidR="002152AF" w:rsidRDefault="002152AF" w:rsidP="002152AF">
      <w:pPr>
        <w:jc w:val="both"/>
      </w:pPr>
      <w:r>
        <w:t>Az áttett ügyek esetében a kivizsgálás, valamint a közérdekű bejelentő, panaszos tájékoztatását az áttétel címzettje végzi.</w:t>
      </w:r>
    </w:p>
    <w:p w14:paraId="37745400" w14:textId="77777777" w:rsidR="002152AF" w:rsidRPr="0044154A" w:rsidRDefault="002152AF" w:rsidP="002152AF">
      <w:pPr>
        <w:jc w:val="both"/>
        <w:rPr>
          <w:i/>
        </w:rPr>
      </w:pPr>
      <w:r>
        <w:rPr>
          <w:i/>
        </w:rPr>
        <w:t>Letölthető dokumentum: HOZZÁJÁRULÁSI NYILATKOZAT</w:t>
      </w:r>
    </w:p>
    <w:p w14:paraId="04C75F0B" w14:textId="77777777" w:rsidR="002152AF" w:rsidRDefault="002152AF" w:rsidP="002152AF">
      <w:pPr>
        <w:jc w:val="both"/>
      </w:pPr>
    </w:p>
    <w:p w14:paraId="617493EE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Hogyan nyújthatom be közérdekű bejelentésemet, panaszomat?</w:t>
      </w:r>
    </w:p>
    <w:p w14:paraId="505C0C1E" w14:textId="77777777" w:rsidR="002152AF" w:rsidRDefault="002152AF" w:rsidP="002152AF">
      <w:pPr>
        <w:jc w:val="both"/>
      </w:pPr>
      <w:r>
        <w:t xml:space="preserve">Közérdekű bejelentését, panaszát az alábbi elérhetőségeken nyújthatja be </w:t>
      </w:r>
    </w:p>
    <w:p w14:paraId="7649C1FF" w14:textId="77777777" w:rsidR="002152AF" w:rsidRDefault="002152AF" w:rsidP="002152AF">
      <w:pPr>
        <w:jc w:val="both"/>
      </w:pPr>
    </w:p>
    <w:p w14:paraId="06A45172" w14:textId="13FB4C8C" w:rsidR="002152AF" w:rsidRPr="00D30058" w:rsidRDefault="002152AF" w:rsidP="002152AF">
      <w:pPr>
        <w:jc w:val="both"/>
        <w:rPr>
          <w:b/>
          <w:color w:val="000000"/>
        </w:rPr>
      </w:pPr>
      <w:r>
        <w:t>Személyesen:</w:t>
      </w:r>
      <w:r>
        <w:tab/>
      </w:r>
      <w:r>
        <w:tab/>
      </w:r>
      <w:r w:rsidR="00C6179C">
        <w:rPr>
          <w:b/>
          <w:color w:val="000000"/>
        </w:rPr>
        <w:t>Veszprém VMKI Hivatal</w:t>
      </w:r>
      <w:r w:rsidRPr="00D30058">
        <w:rPr>
          <w:b/>
          <w:color w:val="000000"/>
        </w:rPr>
        <w:t xml:space="preserve">: </w:t>
      </w:r>
      <w:r w:rsidR="00C6179C">
        <w:rPr>
          <w:b/>
          <w:color w:val="000000"/>
        </w:rPr>
        <w:t xml:space="preserve">8200 Veszprém, Dózsa György </w:t>
      </w:r>
      <w:r w:rsidR="00A4380D">
        <w:rPr>
          <w:b/>
          <w:color w:val="000000"/>
        </w:rPr>
        <w:t>utca</w:t>
      </w:r>
      <w:r w:rsidR="00C6179C">
        <w:rPr>
          <w:b/>
          <w:color w:val="000000"/>
        </w:rPr>
        <w:t xml:space="preserve"> 31</w:t>
      </w:r>
      <w:r w:rsidRPr="00D30058">
        <w:rPr>
          <w:b/>
          <w:color w:val="000000"/>
        </w:rPr>
        <w:t>.</w:t>
      </w:r>
    </w:p>
    <w:p w14:paraId="68D534FD" w14:textId="77777777" w:rsidR="002152AF" w:rsidRPr="00D30058" w:rsidRDefault="002152AF" w:rsidP="002152AF">
      <w:pPr>
        <w:jc w:val="both"/>
        <w:rPr>
          <w:b/>
          <w:bCs/>
          <w:color w:val="000000"/>
        </w:rPr>
      </w:pPr>
    </w:p>
    <w:p w14:paraId="565EBF0D" w14:textId="35960528" w:rsidR="002152AF" w:rsidRDefault="002152AF" w:rsidP="002152AF">
      <w:pPr>
        <w:jc w:val="both"/>
        <w:rPr>
          <w:b/>
          <w:color w:val="000000"/>
        </w:rPr>
      </w:pPr>
      <w:r w:rsidRPr="00D30058">
        <w:rPr>
          <w:bCs/>
          <w:color w:val="000000"/>
        </w:rPr>
        <w:t>Ügyfélfogadási idő:</w:t>
      </w:r>
      <w:r>
        <w:rPr>
          <w:bCs/>
          <w:color w:val="000000"/>
        </w:rPr>
        <w:tab/>
      </w:r>
      <w:r w:rsidRPr="00D30058">
        <w:rPr>
          <w:b/>
          <w:color w:val="000000"/>
        </w:rPr>
        <w:t xml:space="preserve">Kedden: </w:t>
      </w:r>
      <w:r w:rsidR="00C6179C">
        <w:rPr>
          <w:b/>
          <w:color w:val="000000"/>
        </w:rPr>
        <w:t>13</w:t>
      </w:r>
      <w:r w:rsidRPr="00D30058">
        <w:rPr>
          <w:b/>
          <w:color w:val="000000"/>
        </w:rPr>
        <w:t>-1</w:t>
      </w:r>
      <w:r w:rsidR="00C6179C">
        <w:rPr>
          <w:b/>
          <w:color w:val="000000"/>
        </w:rPr>
        <w:t>6</w:t>
      </w:r>
      <w:r w:rsidRPr="00D30058">
        <w:rPr>
          <w:b/>
          <w:color w:val="000000"/>
        </w:rPr>
        <w:t xml:space="preserve"> óra között a </w:t>
      </w:r>
      <w:r w:rsidR="00C6179C">
        <w:rPr>
          <w:b/>
          <w:color w:val="000000"/>
        </w:rPr>
        <w:t>215</w:t>
      </w:r>
      <w:r w:rsidRPr="00D30058">
        <w:rPr>
          <w:b/>
          <w:color w:val="000000"/>
        </w:rPr>
        <w:t>. irodában</w:t>
      </w:r>
    </w:p>
    <w:p w14:paraId="3D01187B" w14:textId="71955423" w:rsidR="00C6179C" w:rsidRDefault="00C6179C" w:rsidP="002152AF">
      <w:pPr>
        <w:jc w:val="both"/>
        <w:rPr>
          <w:b/>
          <w:color w:val="000000"/>
        </w:rPr>
      </w:pPr>
      <w:r w:rsidRPr="00D30058">
        <w:rPr>
          <w:rStyle w:val="Kiemels2"/>
          <w:b w:val="0"/>
          <w:color w:val="000000"/>
        </w:rPr>
        <w:t>Ügyfélszolgálati osztályvezető:</w:t>
      </w:r>
      <w:r w:rsidRPr="00C6179C">
        <w:rPr>
          <w:color w:val="000000"/>
        </w:rPr>
        <w:t xml:space="preserve"> </w:t>
      </w:r>
      <w:r>
        <w:rPr>
          <w:color w:val="000000"/>
        </w:rPr>
        <w:t>Szolgainé Soós Gabriella tű. alezredes</w:t>
      </w:r>
    </w:p>
    <w:p w14:paraId="3052DA08" w14:textId="75C8195B" w:rsidR="002152AF" w:rsidRDefault="002152AF" w:rsidP="002152AF">
      <w:pPr>
        <w:jc w:val="both"/>
        <w:rPr>
          <w:b/>
          <w:color w:val="000000"/>
        </w:rPr>
      </w:pPr>
      <w:r>
        <w:t>Telefon:</w:t>
      </w:r>
      <w:r>
        <w:tab/>
      </w:r>
      <w:r>
        <w:tab/>
      </w:r>
      <w:r w:rsidRPr="00D30058">
        <w:rPr>
          <w:b/>
          <w:color w:val="000000"/>
        </w:rPr>
        <w:t>(+36)-</w:t>
      </w:r>
      <w:r w:rsidR="00C6179C">
        <w:rPr>
          <w:b/>
          <w:color w:val="000000"/>
        </w:rPr>
        <w:t>88</w:t>
      </w:r>
      <w:r w:rsidRPr="00D30058">
        <w:rPr>
          <w:b/>
          <w:color w:val="000000"/>
        </w:rPr>
        <w:t>/</w:t>
      </w:r>
      <w:r w:rsidR="005D5213">
        <w:rPr>
          <w:b/>
          <w:color w:val="000000"/>
        </w:rPr>
        <w:t>590-628</w:t>
      </w:r>
    </w:p>
    <w:p w14:paraId="7583433D" w14:textId="77777777" w:rsidR="002152AF" w:rsidRDefault="002152AF" w:rsidP="002152AF">
      <w:pPr>
        <w:jc w:val="both"/>
        <w:rPr>
          <w:b/>
          <w:color w:val="000000"/>
        </w:rPr>
      </w:pPr>
    </w:p>
    <w:p w14:paraId="47B76F4D" w14:textId="77777777" w:rsidR="002152AF" w:rsidRDefault="002152AF" w:rsidP="002152AF">
      <w:pPr>
        <w:jc w:val="both"/>
        <w:rPr>
          <w:color w:val="000000"/>
        </w:rPr>
      </w:pPr>
      <w:r w:rsidRPr="00D30058">
        <w:rPr>
          <w:color w:val="000000"/>
        </w:rPr>
        <w:lastRenderedPageBreak/>
        <w:t xml:space="preserve">A </w:t>
      </w:r>
      <w:r>
        <w:rPr>
          <w:color w:val="000000"/>
        </w:rPr>
        <w:t>szóban (telefon, személyes megjelenés) előadott közérdek</w:t>
      </w:r>
      <w:r w:rsidR="007E4BB1">
        <w:rPr>
          <w:color w:val="000000"/>
        </w:rPr>
        <w:t xml:space="preserve">ű bejelentésről, panaszról </w:t>
      </w:r>
      <w:r>
        <w:rPr>
          <w:color w:val="000000"/>
        </w:rPr>
        <w:t xml:space="preserve">ADATLAPOT veszünk fel. </w:t>
      </w:r>
    </w:p>
    <w:p w14:paraId="6335A56D" w14:textId="77777777" w:rsidR="002152AF" w:rsidRPr="001B0E7A" w:rsidRDefault="002152AF" w:rsidP="002152AF">
      <w:pPr>
        <w:jc w:val="both"/>
        <w:rPr>
          <w:i/>
        </w:rPr>
      </w:pPr>
      <w:r w:rsidRPr="001B0E7A">
        <w:rPr>
          <w:i/>
          <w:color w:val="000000"/>
        </w:rPr>
        <w:t>Letölthető dokumentum: ADATLAP</w:t>
      </w:r>
    </w:p>
    <w:p w14:paraId="1C18393E" w14:textId="77777777" w:rsidR="002152AF" w:rsidRDefault="002152AF" w:rsidP="002152AF">
      <w:pPr>
        <w:jc w:val="both"/>
      </w:pPr>
    </w:p>
    <w:p w14:paraId="6858AF8D" w14:textId="77777777" w:rsidR="002152AF" w:rsidRDefault="002152AF" w:rsidP="002152AF">
      <w:pPr>
        <w:jc w:val="both"/>
      </w:pPr>
      <w:r>
        <w:t>Közérdekű bejelentés esetén az ADATLAP-ról – a megtett intézkedések és minősített adat kivételével – másodpéldányt készítünk, amely személyesen, ügyfélfogadási időben vehető át.</w:t>
      </w:r>
    </w:p>
    <w:p w14:paraId="2D539E9F" w14:textId="77777777" w:rsidR="002152AF" w:rsidRDefault="002152AF" w:rsidP="002152AF">
      <w:pPr>
        <w:jc w:val="both"/>
      </w:pPr>
    </w:p>
    <w:p w14:paraId="7BF910E6" w14:textId="6ABCF620" w:rsidR="002152AF" w:rsidRDefault="002152AF" w:rsidP="002152AF">
      <w:pPr>
        <w:jc w:val="both"/>
      </w:pPr>
      <w:r>
        <w:t>e-mail:</w:t>
      </w:r>
      <w:r>
        <w:tab/>
      </w:r>
      <w:r>
        <w:tab/>
      </w:r>
      <w:r>
        <w:tab/>
      </w:r>
      <w:hyperlink r:id="rId6" w:history="1">
        <w:r w:rsidR="00C6179C" w:rsidRPr="001A33E6">
          <w:rPr>
            <w:rStyle w:val="Hiperhivatkozs"/>
          </w:rPr>
          <w:t>veszprem.ugyfsz@katasztrofavedelem.gov.hu</w:t>
        </w:r>
      </w:hyperlink>
    </w:p>
    <w:p w14:paraId="1D0A5146" w14:textId="77777777" w:rsidR="002152AF" w:rsidRDefault="002152AF" w:rsidP="002152AF">
      <w:pPr>
        <w:ind w:left="2124" w:hanging="2124"/>
        <w:jc w:val="both"/>
      </w:pPr>
    </w:p>
    <w:p w14:paraId="2FDCBEE0" w14:textId="35A42B5E" w:rsidR="002152AF" w:rsidRPr="00D30058" w:rsidRDefault="002152AF" w:rsidP="002152AF">
      <w:pPr>
        <w:ind w:left="2124" w:hanging="2124"/>
        <w:jc w:val="both"/>
        <w:rPr>
          <w:b/>
        </w:rPr>
      </w:pPr>
      <w:r>
        <w:t>postai úton:</w:t>
      </w:r>
      <w:r>
        <w:tab/>
      </w:r>
      <w:r w:rsidR="00C6179C">
        <w:rPr>
          <w:b/>
          <w:color w:val="000000"/>
        </w:rPr>
        <w:t xml:space="preserve">Veszprém Vármegyei </w:t>
      </w:r>
      <w:r w:rsidRPr="00D30058">
        <w:rPr>
          <w:b/>
          <w:color w:val="000000"/>
        </w:rPr>
        <w:t xml:space="preserve">Katasztrófavédelmi </w:t>
      </w:r>
      <w:r w:rsidR="00C6179C">
        <w:rPr>
          <w:b/>
          <w:color w:val="000000"/>
        </w:rPr>
        <w:t>I</w:t>
      </w:r>
      <w:r w:rsidRPr="00D30058">
        <w:rPr>
          <w:b/>
          <w:color w:val="000000"/>
        </w:rPr>
        <w:t>gazgatóság</w:t>
      </w:r>
      <w:r w:rsidRPr="00D30058">
        <w:rPr>
          <w:b/>
          <w:color w:val="000000"/>
        </w:rPr>
        <w:br/>
      </w:r>
      <w:r w:rsidR="00C6179C">
        <w:rPr>
          <w:b/>
          <w:color w:val="000000"/>
        </w:rPr>
        <w:t xml:space="preserve">8200 Veszprém, Dózsa György </w:t>
      </w:r>
      <w:r w:rsidR="00A4380D">
        <w:rPr>
          <w:b/>
          <w:color w:val="000000"/>
        </w:rPr>
        <w:t>utca</w:t>
      </w:r>
      <w:r w:rsidR="00C6179C">
        <w:rPr>
          <w:b/>
          <w:color w:val="000000"/>
        </w:rPr>
        <w:t xml:space="preserve"> 31.</w:t>
      </w:r>
    </w:p>
    <w:p w14:paraId="4293660D" w14:textId="77777777" w:rsidR="002152AF" w:rsidRPr="004408E7" w:rsidRDefault="002152AF" w:rsidP="002152AF">
      <w:pPr>
        <w:jc w:val="both"/>
      </w:pPr>
    </w:p>
    <w:p w14:paraId="2BBECFEC" w14:textId="77777777" w:rsidR="002152AF" w:rsidRDefault="002152AF" w:rsidP="002152AF">
      <w:pPr>
        <w:jc w:val="both"/>
      </w:pPr>
    </w:p>
    <w:p w14:paraId="523B6A59" w14:textId="77777777" w:rsidR="002152AF" w:rsidRDefault="002152AF" w:rsidP="002152AF">
      <w:pPr>
        <w:jc w:val="both"/>
      </w:pPr>
      <w:r>
        <w:t xml:space="preserve">Írásban benyújtott közérdekű bejelentés, panasz esetén, kérjük, hogy adja meg </w:t>
      </w:r>
    </w:p>
    <w:p w14:paraId="4C6BBB76" w14:textId="77777777" w:rsidR="002152AF" w:rsidRDefault="002152AF" w:rsidP="002152AF">
      <w:pPr>
        <w:numPr>
          <w:ilvl w:val="0"/>
          <w:numId w:val="9"/>
        </w:numPr>
        <w:jc w:val="both"/>
      </w:pPr>
      <w:r>
        <w:t xml:space="preserve">nevét, </w:t>
      </w:r>
    </w:p>
    <w:p w14:paraId="5C03839E" w14:textId="77777777" w:rsidR="002152AF" w:rsidRDefault="002152AF" w:rsidP="002152AF">
      <w:pPr>
        <w:numPr>
          <w:ilvl w:val="0"/>
          <w:numId w:val="9"/>
        </w:numPr>
        <w:jc w:val="both"/>
      </w:pPr>
      <w:r>
        <w:t xml:space="preserve">elérhetőségét (azonosíthatóság), </w:t>
      </w:r>
    </w:p>
    <w:p w14:paraId="0DDD37DE" w14:textId="77777777" w:rsidR="002152AF" w:rsidRDefault="002152AF" w:rsidP="002152AF">
      <w:pPr>
        <w:numPr>
          <w:ilvl w:val="0"/>
          <w:numId w:val="9"/>
        </w:numPr>
        <w:jc w:val="both"/>
      </w:pPr>
      <w:r>
        <w:t xml:space="preserve">a vélt szabálytalanság rövid leírását, </w:t>
      </w:r>
    </w:p>
    <w:p w14:paraId="7AB4EF99" w14:textId="77777777" w:rsidR="002152AF" w:rsidRDefault="002152AF" w:rsidP="002152AF">
      <w:pPr>
        <w:numPr>
          <w:ilvl w:val="0"/>
          <w:numId w:val="9"/>
        </w:numPr>
        <w:jc w:val="both"/>
      </w:pPr>
      <w:r>
        <w:t xml:space="preserve">a szabálytalanság helyét, címét, idejét. </w:t>
      </w:r>
    </w:p>
    <w:p w14:paraId="0A58CA61" w14:textId="1C413441" w:rsidR="002152AF" w:rsidRDefault="002152AF" w:rsidP="002152AF">
      <w:pPr>
        <w:jc w:val="both"/>
      </w:pPr>
      <w:r>
        <w:t xml:space="preserve">Az azonosíthatatlan személy által tett közérdekű bejelentés, panasz kivizsgálását a </w:t>
      </w:r>
      <w:bookmarkStart w:id="0" w:name="_Hlk176263698"/>
      <w:r w:rsidR="00C6179C">
        <w:t>Veszprém VMKI</w:t>
      </w:r>
      <w:bookmarkEnd w:id="0"/>
      <w:r>
        <w:t xml:space="preserve"> mellőzi.</w:t>
      </w:r>
    </w:p>
    <w:p w14:paraId="0B58A037" w14:textId="77777777" w:rsidR="002152AF" w:rsidRDefault="002152AF" w:rsidP="002152AF">
      <w:pPr>
        <w:jc w:val="both"/>
      </w:pPr>
    </w:p>
    <w:p w14:paraId="62072190" w14:textId="77777777" w:rsidR="002152AF" w:rsidRPr="0025261F" w:rsidRDefault="002152AF" w:rsidP="002152AF">
      <w:pPr>
        <w:jc w:val="both"/>
      </w:pPr>
    </w:p>
    <w:p w14:paraId="469F8B5F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Ha nem a katasztrófavédelem jogosult eljárni az ügyemben, mi történik a közérdekű bejelentésemmel, panaszommal?</w:t>
      </w:r>
    </w:p>
    <w:p w14:paraId="71B2913A" w14:textId="258C3D4F" w:rsidR="002152AF" w:rsidRDefault="002152AF" w:rsidP="002152AF">
      <w:pPr>
        <w:jc w:val="both"/>
      </w:pPr>
      <w:r>
        <w:t xml:space="preserve">Abban az esetben, ha nem a </w:t>
      </w:r>
      <w:r w:rsidR="00C6179C">
        <w:t xml:space="preserve">Veszprém VMKI </w:t>
      </w:r>
      <w:r>
        <w:t>az eljárásra jogosult szerv (nincs hatásköre a vizsgálatra), a panaszt vagy a közérdekű bejelentést 8 napon belül áttesszük az eljárásra jogosult szervhez vagy a közérdekű bejelentőt, panaszost tájékoztatjuk az eljárásra jogosult szervekről, elérhetőségükről. Az áttételről a közérdekű bejelentőt, panaszost tájékoztatjuk.</w:t>
      </w:r>
    </w:p>
    <w:p w14:paraId="6A7A567A" w14:textId="77777777" w:rsidR="002152AF" w:rsidRDefault="002152AF" w:rsidP="002152AF">
      <w:pPr>
        <w:jc w:val="both"/>
      </w:pPr>
    </w:p>
    <w:p w14:paraId="725482A0" w14:textId="5978DA43" w:rsidR="002152AF" w:rsidRDefault="002152AF" w:rsidP="002152AF">
      <w:pPr>
        <w:jc w:val="both"/>
      </w:pPr>
      <w:r>
        <w:t xml:space="preserve">Ha a Panasz tv. alapján a személyes adatok továbbításához hozzájárulás szükséges, azt megteheti a </w:t>
      </w:r>
      <w:r w:rsidRPr="0044154A">
        <w:rPr>
          <w:i/>
        </w:rPr>
        <w:t>HOZZÁJÁRULÁSI NYILATKOZAT</w:t>
      </w:r>
      <w:r>
        <w:rPr>
          <w:i/>
        </w:rPr>
        <w:t xml:space="preserve"> </w:t>
      </w:r>
      <w:r>
        <w:t xml:space="preserve">kitöltésével és az </w:t>
      </w:r>
      <w:hyperlink r:id="rId7" w:history="1">
        <w:r w:rsidR="00C6179C" w:rsidRPr="001A33E6">
          <w:rPr>
            <w:rStyle w:val="Hiperhivatkozs"/>
          </w:rPr>
          <w:t>veszprem.ugyfsz@katved.gov.hu</w:t>
        </w:r>
      </w:hyperlink>
      <w:r>
        <w:t xml:space="preserve"> címre való megküldésével.</w:t>
      </w:r>
    </w:p>
    <w:p w14:paraId="2F241B14" w14:textId="77777777" w:rsidR="002152AF" w:rsidRPr="0044154A" w:rsidRDefault="002152AF" w:rsidP="002152AF">
      <w:pPr>
        <w:jc w:val="both"/>
        <w:rPr>
          <w:i/>
        </w:rPr>
      </w:pPr>
      <w:r>
        <w:rPr>
          <w:i/>
        </w:rPr>
        <w:t>Letölthető dokumentum: HOZZÁJÁRULÁSI NYILATKOZAT</w:t>
      </w:r>
    </w:p>
    <w:p w14:paraId="172F97EC" w14:textId="77777777" w:rsidR="002152AF" w:rsidRDefault="002152AF" w:rsidP="002152AF">
      <w:pPr>
        <w:jc w:val="both"/>
      </w:pPr>
    </w:p>
    <w:p w14:paraId="17E4016B" w14:textId="77777777" w:rsidR="002152AF" w:rsidRPr="00C47005" w:rsidRDefault="002152AF" w:rsidP="002152AF">
      <w:pPr>
        <w:jc w:val="both"/>
      </w:pPr>
    </w:p>
    <w:p w14:paraId="211720B1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Meddig nyújthatom be a panaszomat?</w:t>
      </w:r>
    </w:p>
    <w:p w14:paraId="0F4DF055" w14:textId="77777777" w:rsidR="002152AF" w:rsidRDefault="002152AF" w:rsidP="002152AF">
      <w:pPr>
        <w:jc w:val="both"/>
      </w:pPr>
      <w:r>
        <w:t>A panaszában előadott sérelmezett tevékenységről vagy mulasztásról való tudomásszerzéstől számított hat hónapon belül nyújthatja be panaszát. Ha a hat hónap már letelt, panasza kivizsgálása mellőzhető.</w:t>
      </w:r>
    </w:p>
    <w:p w14:paraId="3C09B20A" w14:textId="1F483CDC" w:rsidR="002152AF" w:rsidRDefault="002152AF" w:rsidP="002152AF">
      <w:pPr>
        <w:jc w:val="both"/>
      </w:pPr>
      <w:r>
        <w:t xml:space="preserve">A </w:t>
      </w:r>
      <w:r w:rsidR="00C6179C">
        <w:t xml:space="preserve">Veszprém VMKI </w:t>
      </w:r>
      <w:r>
        <w:t>elutasítja panasza érdemi kivizsgálását, ha a sérelmezett tevékenységről vagy mulasztásról való tudomásszerzéstől számított egy év eltelt.</w:t>
      </w:r>
    </w:p>
    <w:p w14:paraId="5AFFF635" w14:textId="77777777" w:rsidR="002152AF" w:rsidRDefault="002152AF" w:rsidP="002152AF">
      <w:pPr>
        <w:jc w:val="both"/>
      </w:pPr>
    </w:p>
    <w:p w14:paraId="28954185" w14:textId="77777777" w:rsidR="002152AF" w:rsidRPr="00605196" w:rsidRDefault="002152AF" w:rsidP="002152AF">
      <w:pPr>
        <w:jc w:val="both"/>
      </w:pPr>
    </w:p>
    <w:p w14:paraId="00FF653C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Lehetséges, hogy mellőzik a közérdekű bejelentésem, panaszom kivizsgálását?</w:t>
      </w:r>
    </w:p>
    <w:p w14:paraId="60DB6112" w14:textId="29434FFC" w:rsidR="002152AF" w:rsidRDefault="002152AF" w:rsidP="002152AF">
      <w:pPr>
        <w:jc w:val="both"/>
      </w:pPr>
      <w:r w:rsidRPr="008B0A92">
        <w:t>A</w:t>
      </w:r>
      <w:r>
        <w:t xml:space="preserve"> </w:t>
      </w:r>
      <w:r w:rsidR="00C6179C">
        <w:t xml:space="preserve">Veszprém VMKI </w:t>
      </w:r>
      <w:r>
        <w:t>mellőzheti a kivizsgálást:</w:t>
      </w:r>
    </w:p>
    <w:p w14:paraId="5B27EB2C" w14:textId="77777777" w:rsidR="002152AF" w:rsidRDefault="002152AF" w:rsidP="002152AF">
      <w:pPr>
        <w:numPr>
          <w:ilvl w:val="0"/>
          <w:numId w:val="5"/>
        </w:numPr>
        <w:jc w:val="both"/>
      </w:pPr>
      <w:r>
        <w:t>a</w:t>
      </w:r>
      <w:r w:rsidRPr="008B0A92">
        <w:t xml:space="preserve"> korábbival azonos tartalmú, ugyanazon panaszos</w:t>
      </w:r>
      <w:r>
        <w:t xml:space="preserve"> vagy közérdekű bejelentő által tett ismételt panasz vagy közérdekű bejelentés esetében.</w:t>
      </w:r>
    </w:p>
    <w:p w14:paraId="2575D10D" w14:textId="77777777" w:rsidR="002152AF" w:rsidRDefault="002152AF" w:rsidP="002152AF">
      <w:pPr>
        <w:numPr>
          <w:ilvl w:val="0"/>
          <w:numId w:val="5"/>
        </w:numPr>
        <w:jc w:val="both"/>
      </w:pPr>
      <w:r>
        <w:t>ha a panaszában előadott sérelmezett tevékenységről vagy mulasztásról való tudomásszerzéstől számított hat hónap már eltelt.</w:t>
      </w:r>
    </w:p>
    <w:p w14:paraId="33E19FF0" w14:textId="77777777" w:rsidR="002152AF" w:rsidRDefault="002152AF" w:rsidP="002152AF">
      <w:pPr>
        <w:jc w:val="both"/>
      </w:pPr>
    </w:p>
    <w:p w14:paraId="71C18736" w14:textId="77777777" w:rsidR="002152AF" w:rsidRDefault="002152AF" w:rsidP="002152AF">
      <w:pPr>
        <w:jc w:val="both"/>
      </w:pPr>
    </w:p>
    <w:p w14:paraId="286D1855" w14:textId="1B02BAA3" w:rsidR="002152AF" w:rsidRDefault="002152AF" w:rsidP="002152AF">
      <w:pPr>
        <w:jc w:val="both"/>
      </w:pPr>
      <w:r>
        <w:t xml:space="preserve">A </w:t>
      </w:r>
      <w:r w:rsidR="00C6179C">
        <w:t xml:space="preserve">Veszprém VMKI </w:t>
      </w:r>
      <w:r>
        <w:t>mellőzi a kivizsgálást:</w:t>
      </w:r>
    </w:p>
    <w:p w14:paraId="7C4B3623" w14:textId="77777777" w:rsidR="002152AF" w:rsidRDefault="002152AF" w:rsidP="002152AF">
      <w:pPr>
        <w:numPr>
          <w:ilvl w:val="0"/>
          <w:numId w:val="7"/>
        </w:numPr>
        <w:jc w:val="both"/>
      </w:pPr>
      <w:r>
        <w:t>ha a sérelmezett tevékenységről vagy mulasztásról való tudomásszerzéstől számított egy év eltelt.</w:t>
      </w:r>
    </w:p>
    <w:p w14:paraId="6C68E4EF" w14:textId="77777777" w:rsidR="002152AF" w:rsidRDefault="002152AF" w:rsidP="002152AF">
      <w:pPr>
        <w:numPr>
          <w:ilvl w:val="0"/>
          <w:numId w:val="6"/>
        </w:numPr>
        <w:jc w:val="both"/>
      </w:pPr>
      <w:r>
        <w:t>ha azonosíthatatlan személy tette a közérdekű bejelentést, panaszt.</w:t>
      </w:r>
    </w:p>
    <w:p w14:paraId="0F23875C" w14:textId="77777777" w:rsidR="002152AF" w:rsidRDefault="002152AF" w:rsidP="002152AF">
      <w:pPr>
        <w:jc w:val="both"/>
      </w:pPr>
    </w:p>
    <w:p w14:paraId="5153DBAB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Ki vizsgálja ki a közérdekű bejelentésemet, panaszomat?</w:t>
      </w:r>
    </w:p>
    <w:p w14:paraId="191F2297" w14:textId="4AEAFF20" w:rsidR="002152AF" w:rsidRDefault="002152AF" w:rsidP="002152AF">
      <w:pPr>
        <w:jc w:val="both"/>
      </w:pPr>
      <w:r>
        <w:t xml:space="preserve">A </w:t>
      </w:r>
      <w:r w:rsidR="00C6179C">
        <w:t>Veszprém VMKI H</w:t>
      </w:r>
      <w:r>
        <w:t xml:space="preserve">ivatala végzi a közérdekű bejelentések, panaszok fogadását, a kapcsolódó ügyintézés koordinációját, a beadványozóval való kapcsolattartást. </w:t>
      </w:r>
    </w:p>
    <w:p w14:paraId="5A7EAACF" w14:textId="77777777" w:rsidR="002152AF" w:rsidRDefault="002152AF" w:rsidP="002152AF">
      <w:pPr>
        <w:jc w:val="both"/>
      </w:pPr>
      <w:r>
        <w:t>A beadványok kivizsgálását az illetékes szerv, szakmai szervezeti elem végzi.</w:t>
      </w:r>
    </w:p>
    <w:p w14:paraId="486BAAA1" w14:textId="77777777" w:rsidR="002152AF" w:rsidRDefault="002152AF" w:rsidP="002152AF">
      <w:pPr>
        <w:jc w:val="both"/>
      </w:pPr>
    </w:p>
    <w:p w14:paraId="657DBDC0" w14:textId="77777777" w:rsidR="002152AF" w:rsidRPr="008B0A92" w:rsidRDefault="002152AF" w:rsidP="002152AF">
      <w:pPr>
        <w:jc w:val="both"/>
      </w:pPr>
    </w:p>
    <w:p w14:paraId="23E551BB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Mennyi idő alatt vizsgálják ki? Lehet határidőt hosszabbítani?</w:t>
      </w:r>
    </w:p>
    <w:p w14:paraId="2F7D4AC0" w14:textId="03EAE50C" w:rsidR="002152AF" w:rsidRDefault="002152AF" w:rsidP="002152AF">
      <w:pPr>
        <w:jc w:val="both"/>
      </w:pPr>
      <w:r>
        <w:t xml:space="preserve">A </w:t>
      </w:r>
      <w:r w:rsidR="00F932AD">
        <w:t xml:space="preserve">Veszprém VMKI </w:t>
      </w:r>
      <w:r>
        <w:t>hatáskörébe tartozó közérdekű bejelentést, panaszt 30 nap alatt kell kivizsgálni. A kivizsgálási határidő meghosszabbítható, erről a közérdekű bejelentőt, panaszost – az elintézés várható időpontjának és az eljárás meghosszabbodásának indokaival együtt – tájékoztatjuk.</w:t>
      </w:r>
    </w:p>
    <w:p w14:paraId="74A97D17" w14:textId="77777777" w:rsidR="002152AF" w:rsidRDefault="002152AF" w:rsidP="002152AF">
      <w:pPr>
        <w:jc w:val="both"/>
      </w:pPr>
      <w:r>
        <w:t xml:space="preserve"> </w:t>
      </w:r>
    </w:p>
    <w:p w14:paraId="2530D74A" w14:textId="77777777" w:rsidR="002152AF" w:rsidRPr="00AB534D" w:rsidRDefault="002152AF" w:rsidP="002152AF">
      <w:pPr>
        <w:jc w:val="both"/>
      </w:pPr>
    </w:p>
    <w:p w14:paraId="5DBFF624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14:paraId="2852AF20" w14:textId="77777777" w:rsidR="002152AF" w:rsidRDefault="002152AF" w:rsidP="002152AF">
      <w:pPr>
        <w:jc w:val="both"/>
      </w:pPr>
      <w:r>
        <w:t xml:space="preserve">A vizsgálat befejezésekor, a megtett intézkedésről vagy annak mellőzéséről, az indokok megjelölésével írásban tájékoztatjuk a közérdekű bejelentőt, a panaszost. </w:t>
      </w:r>
    </w:p>
    <w:p w14:paraId="0715359F" w14:textId="77777777" w:rsidR="002152AF" w:rsidRDefault="002152AF" w:rsidP="002152AF">
      <w:pPr>
        <w:jc w:val="both"/>
      </w:pPr>
      <w:r>
        <w:t>Nem foglaljuk írásba a tájékoztatást, amennyiben a panasz vagy a közérdekű bejelentés elintézéséről a panaszost vagy a közérdekű bejelentőt szóban, telefonon tájékoztattuk, aki a tájékoztatást tudomásul vette.</w:t>
      </w:r>
    </w:p>
    <w:p w14:paraId="53B6C3D1" w14:textId="77777777" w:rsidR="002152AF" w:rsidRDefault="002152AF" w:rsidP="002152AF">
      <w:pPr>
        <w:jc w:val="both"/>
      </w:pPr>
    </w:p>
    <w:p w14:paraId="25830577" w14:textId="77777777" w:rsidR="002152AF" w:rsidRPr="006462E6" w:rsidRDefault="002152AF" w:rsidP="002152AF">
      <w:pPr>
        <w:jc w:val="both"/>
      </w:pPr>
    </w:p>
    <w:p w14:paraId="2E756638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Ha magasabb szintre írok, akkor hamarabb kivizsgálják a bejelentésemet?</w:t>
      </w:r>
    </w:p>
    <w:p w14:paraId="68DF50D3" w14:textId="77777777" w:rsidR="002152AF" w:rsidRDefault="002152AF" w:rsidP="002152AF">
      <w:pPr>
        <w:jc w:val="both"/>
      </w:pPr>
      <w:r>
        <w:t>A közérdekű bejelentést, panaszt minden esetben az eljárásra jogosult szervnek küldjük meg kivizsgálásra. Eljárásra jogosult szerv, az a szerv, amelynek illetékességi területén tapasztalták a szabálytalanságot és jogszabály a kivizsgálásra hatáskörrel ruházta fel.</w:t>
      </w:r>
    </w:p>
    <w:p w14:paraId="5A2CB0BA" w14:textId="77777777" w:rsidR="002152AF" w:rsidRDefault="002152AF" w:rsidP="002152AF">
      <w:pPr>
        <w:jc w:val="both"/>
      </w:pPr>
    </w:p>
    <w:p w14:paraId="7F84B5FE" w14:textId="77777777" w:rsidR="002152AF" w:rsidRPr="00F53D88" w:rsidRDefault="002152AF" w:rsidP="002152AF">
      <w:pPr>
        <w:jc w:val="both"/>
      </w:pPr>
    </w:p>
    <w:p w14:paraId="2146DD18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Mi történik, ha a kivizsgálás megállapította, hogy megalapozott a közérdekű bejelentésem, panaszom?</w:t>
      </w:r>
    </w:p>
    <w:p w14:paraId="369C9319" w14:textId="77777777" w:rsidR="002152AF" w:rsidRDefault="002152AF" w:rsidP="002152AF">
      <w:pPr>
        <w:jc w:val="both"/>
      </w:pPr>
      <w:r>
        <w:t>Ha a közérdekű bejelentés, a panasz alaposnak bizonyult (megalapozott) gondoskodunk:</w:t>
      </w:r>
    </w:p>
    <w:p w14:paraId="2FC3F475" w14:textId="77777777" w:rsidR="002152AF" w:rsidRDefault="002152AF" w:rsidP="002152AF">
      <w:pPr>
        <w:numPr>
          <w:ilvl w:val="1"/>
          <w:numId w:val="2"/>
        </w:numPr>
        <w:jc w:val="both"/>
      </w:pPr>
      <w:r>
        <w:t>a jogszerű vagy a közérdeknek megfelelő állapot helyreállításáról, illetve az egyébként szükséges intézkedések megtételéről,</w:t>
      </w:r>
    </w:p>
    <w:p w14:paraId="0B860632" w14:textId="77777777" w:rsidR="002152AF" w:rsidRDefault="002152AF" w:rsidP="002152AF">
      <w:pPr>
        <w:numPr>
          <w:ilvl w:val="1"/>
          <w:numId w:val="2"/>
        </w:numPr>
        <w:jc w:val="both"/>
      </w:pPr>
      <w:r>
        <w:t>a feltárt hibák okainak megszüntetéséről,</w:t>
      </w:r>
    </w:p>
    <w:p w14:paraId="2FA86FE7" w14:textId="77777777" w:rsidR="002152AF" w:rsidRDefault="002152AF" w:rsidP="002152AF">
      <w:pPr>
        <w:numPr>
          <w:ilvl w:val="1"/>
          <w:numId w:val="2"/>
        </w:numPr>
        <w:jc w:val="both"/>
      </w:pPr>
      <w:r>
        <w:t>az okozott sérelem orvoslásáról és</w:t>
      </w:r>
    </w:p>
    <w:p w14:paraId="6BD9AC2F" w14:textId="77777777" w:rsidR="002152AF" w:rsidRPr="00A42296" w:rsidRDefault="002152AF" w:rsidP="002152AF">
      <w:pPr>
        <w:numPr>
          <w:ilvl w:val="1"/>
          <w:numId w:val="2"/>
        </w:numPr>
        <w:jc w:val="both"/>
      </w:pPr>
      <w:r>
        <w:t>indokolt esetben a felelősségre vonás kezdeményezéséről.</w:t>
      </w:r>
    </w:p>
    <w:p w14:paraId="18AF7AEB" w14:textId="77777777" w:rsidR="002152AF" w:rsidRDefault="002152AF" w:rsidP="002152AF">
      <w:pPr>
        <w:jc w:val="both"/>
        <w:rPr>
          <w:b/>
        </w:rPr>
      </w:pPr>
    </w:p>
    <w:p w14:paraId="1F0B35F5" w14:textId="77777777" w:rsidR="002152AF" w:rsidRDefault="002152AF" w:rsidP="002152AF">
      <w:pPr>
        <w:jc w:val="both"/>
        <w:rPr>
          <w:b/>
        </w:rPr>
      </w:pPr>
    </w:p>
    <w:p w14:paraId="0C21AE68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14:paraId="032C7A51" w14:textId="77777777" w:rsidR="002152AF" w:rsidRDefault="002152AF" w:rsidP="002152AF">
      <w:pPr>
        <w:jc w:val="both"/>
      </w:pPr>
      <w:r>
        <w:t>A Panasz tv. alapján folytatott eljárásban nincs lehetőség fellebbezésre.</w:t>
      </w:r>
    </w:p>
    <w:p w14:paraId="5C5D212F" w14:textId="77777777" w:rsidR="002152AF" w:rsidRDefault="002152AF" w:rsidP="002152AF">
      <w:pPr>
        <w:jc w:val="both"/>
      </w:pPr>
    </w:p>
    <w:p w14:paraId="0A5AC80D" w14:textId="77777777" w:rsidR="00A4380D" w:rsidRPr="005C13C4" w:rsidRDefault="00A4380D" w:rsidP="00A4380D">
      <w:pPr>
        <w:jc w:val="both"/>
        <w:rPr>
          <w:b/>
        </w:rPr>
      </w:pPr>
      <w:r>
        <w:t xml:space="preserve">A Veszprém VMKI felügyeleti szerve: </w:t>
      </w:r>
      <w:r w:rsidRPr="005C13C4">
        <w:rPr>
          <w:b/>
        </w:rPr>
        <w:t xml:space="preserve">Belügyminisztérium </w:t>
      </w:r>
      <w:r>
        <w:rPr>
          <w:b/>
        </w:rPr>
        <w:t>Országos Katasztrófavédelmi Főigazgatóság</w:t>
      </w:r>
    </w:p>
    <w:p w14:paraId="79DA5921" w14:textId="77777777" w:rsidR="00A4380D" w:rsidRDefault="00A4380D" w:rsidP="00A4380D">
      <w:pPr>
        <w:jc w:val="both"/>
      </w:pPr>
      <w:r>
        <w:t>Az ügyfélszolgálati feladatokat az Ügyfélszolgálati Iroda látja el.</w:t>
      </w:r>
    </w:p>
    <w:p w14:paraId="4EED8910" w14:textId="77777777" w:rsidR="00A4380D" w:rsidRDefault="00A4380D" w:rsidP="00A4380D">
      <w:pPr>
        <w:jc w:val="both"/>
      </w:pPr>
    </w:p>
    <w:p w14:paraId="489A3CDA" w14:textId="77777777" w:rsidR="00A4380D" w:rsidRPr="005C13C4" w:rsidRDefault="00A4380D" w:rsidP="00A4380D">
      <w:pPr>
        <w:rPr>
          <w:b/>
        </w:rPr>
      </w:pPr>
      <w:r w:rsidRPr="005C13C4">
        <w:rPr>
          <w:b/>
        </w:rPr>
        <w:lastRenderedPageBreak/>
        <w:t>Ügyfélszolgálat elérhetőségei</w:t>
      </w:r>
      <w:r>
        <w:rPr>
          <w:b/>
        </w:rPr>
        <w:t>:</w:t>
      </w:r>
    </w:p>
    <w:p w14:paraId="601D4665" w14:textId="77777777" w:rsidR="00A4380D" w:rsidRPr="005C13C4" w:rsidRDefault="00A4380D" w:rsidP="00A4380D">
      <w:r w:rsidRPr="005C13C4">
        <w:t xml:space="preserve">Telefonszám: </w:t>
      </w:r>
      <w:r w:rsidRPr="003D584B">
        <w:t>(+36)-1/469-4347, (+36)-20/820-0089</w:t>
      </w:r>
    </w:p>
    <w:p w14:paraId="5E226A4E" w14:textId="77777777" w:rsidR="00A4380D" w:rsidRPr="005C13C4" w:rsidRDefault="00A4380D" w:rsidP="00A4380D">
      <w:r w:rsidRPr="005C13C4">
        <w:t>E-mail cím:</w:t>
      </w:r>
      <w:r>
        <w:t xml:space="preserve"> okf.</w:t>
      </w:r>
      <w:r w:rsidRPr="005C13C4">
        <w:t>ugyfelszolgalat@</w:t>
      </w:r>
      <w:r>
        <w:t>katasztrofavedelem</w:t>
      </w:r>
      <w:r w:rsidRPr="005C13C4">
        <w:t>.gov.hu</w:t>
      </w:r>
    </w:p>
    <w:p w14:paraId="69551577" w14:textId="77777777" w:rsidR="00A4380D" w:rsidRPr="005C13C4" w:rsidRDefault="00A4380D" w:rsidP="00A4380D">
      <w:r w:rsidRPr="005C13C4">
        <w:t xml:space="preserve">Postai cím: </w:t>
      </w:r>
      <w:r w:rsidRPr="002D378D">
        <w:t>BM Országos Katasztrófavédelmi Főigazgatóság</w:t>
      </w:r>
      <w:r w:rsidRPr="005C13C4">
        <w:t xml:space="preserve">, </w:t>
      </w:r>
      <w:r w:rsidRPr="002D378D">
        <w:t>1903 Budapest, Pf.: 314</w:t>
      </w:r>
    </w:p>
    <w:p w14:paraId="00255BFD" w14:textId="77777777" w:rsidR="00A4380D" w:rsidRPr="005C13C4" w:rsidRDefault="00A4380D" w:rsidP="00A4380D">
      <w:r w:rsidRPr="005C13C4">
        <w:t>Személyes ügyfélfogadás helye:</w:t>
      </w:r>
      <w:r w:rsidRPr="002D378D">
        <w:t xml:space="preserve"> 1149 Budapest, Mogyoródi út 43</w:t>
      </w:r>
      <w:r>
        <w:t>.</w:t>
      </w:r>
    </w:p>
    <w:p w14:paraId="65616297" w14:textId="77777777" w:rsidR="002152AF" w:rsidRDefault="002152AF" w:rsidP="002152AF">
      <w:pPr>
        <w:jc w:val="both"/>
        <w:rPr>
          <w:rStyle w:val="style28"/>
          <w:color w:val="333333"/>
        </w:rPr>
      </w:pPr>
    </w:p>
    <w:p w14:paraId="641023D4" w14:textId="77777777" w:rsidR="002152AF" w:rsidRDefault="002152AF" w:rsidP="002152AF">
      <w:pPr>
        <w:jc w:val="both"/>
        <w:rPr>
          <w:rStyle w:val="style28"/>
          <w:color w:val="333333"/>
        </w:rPr>
      </w:pPr>
    </w:p>
    <w:p w14:paraId="5A3B6836" w14:textId="77777777" w:rsidR="002152AF" w:rsidRPr="005C13C4" w:rsidRDefault="002152AF" w:rsidP="002152AF">
      <w:pPr>
        <w:jc w:val="both"/>
        <w:rPr>
          <w:b/>
        </w:rPr>
      </w:pPr>
      <w:r w:rsidRPr="005C13C4">
        <w:rPr>
          <w:rStyle w:val="style28"/>
          <w:b/>
        </w:rPr>
        <w:t>Alapvető Jogok Biztosának Hivatala</w:t>
      </w:r>
    </w:p>
    <w:p w14:paraId="3419C48C" w14:textId="77777777" w:rsidR="002152AF" w:rsidRPr="00A4380D" w:rsidRDefault="002152AF" w:rsidP="002152AF">
      <w:pPr>
        <w:jc w:val="both"/>
        <w:rPr>
          <w:rStyle w:val="style28"/>
        </w:rPr>
      </w:pPr>
      <w:r w:rsidRPr="00A4380D">
        <w:rPr>
          <w:rStyle w:val="Kiemels2"/>
          <w:b w:val="0"/>
        </w:rPr>
        <w:t>levélcím:</w:t>
      </w:r>
      <w:r w:rsidRPr="00A4380D">
        <w:rPr>
          <w:b/>
        </w:rPr>
        <w:t xml:space="preserve"> </w:t>
      </w:r>
      <w:r w:rsidRPr="00A4380D">
        <w:rPr>
          <w:rStyle w:val="style28"/>
        </w:rPr>
        <w:t>Alapvető Jogok Biztosának Hivatala</w:t>
      </w:r>
    </w:p>
    <w:p w14:paraId="5B95FC09" w14:textId="77777777" w:rsidR="002152AF" w:rsidRPr="00A4380D" w:rsidRDefault="002152AF" w:rsidP="002152AF">
      <w:pPr>
        <w:jc w:val="both"/>
        <w:rPr>
          <w:rStyle w:val="style28"/>
        </w:rPr>
      </w:pPr>
      <w:r w:rsidRPr="00A4380D">
        <w:rPr>
          <w:rStyle w:val="style28"/>
        </w:rPr>
        <w:t>1387 Budapest Pf. 40.</w:t>
      </w:r>
    </w:p>
    <w:p w14:paraId="23F2C28F" w14:textId="77777777" w:rsidR="002152AF" w:rsidRPr="00A4380D" w:rsidRDefault="002152AF" w:rsidP="002152AF">
      <w:pPr>
        <w:jc w:val="both"/>
        <w:rPr>
          <w:rStyle w:val="style8"/>
          <w:b/>
          <w:bCs/>
        </w:rPr>
      </w:pPr>
      <w:r w:rsidRPr="00A4380D">
        <w:rPr>
          <w:rStyle w:val="Kiemels2"/>
          <w:b w:val="0"/>
        </w:rPr>
        <w:t>telefon:</w:t>
      </w:r>
      <w:r w:rsidRPr="00A4380D">
        <w:rPr>
          <w:rStyle w:val="Kiemels2"/>
        </w:rPr>
        <w:t xml:space="preserve"> </w:t>
      </w:r>
      <w:r w:rsidRPr="00A4380D">
        <w:rPr>
          <w:rStyle w:val="style19"/>
        </w:rPr>
        <w:t>(06-1-) 475-7100</w:t>
      </w:r>
    </w:p>
    <w:p w14:paraId="331EA0E5" w14:textId="77777777" w:rsidR="002152AF" w:rsidRDefault="002152AF" w:rsidP="002152AF">
      <w:pPr>
        <w:jc w:val="both"/>
        <w:rPr>
          <w:rStyle w:val="style19"/>
        </w:rPr>
      </w:pPr>
      <w:r w:rsidRPr="005C13C4">
        <w:rPr>
          <w:rStyle w:val="Kiemels2"/>
          <w:b w:val="0"/>
          <w:color w:val="000000"/>
        </w:rPr>
        <w:t>fax:</w:t>
      </w:r>
      <w:r>
        <w:rPr>
          <w:rStyle w:val="style8"/>
        </w:rPr>
        <w:t xml:space="preserve"> </w:t>
      </w:r>
      <w:r w:rsidRPr="005C13C4">
        <w:rPr>
          <w:rStyle w:val="style19"/>
        </w:rPr>
        <w:t>(06-1-) 269-1615</w:t>
      </w:r>
    </w:p>
    <w:p w14:paraId="390F4CD4" w14:textId="77777777" w:rsidR="002152AF" w:rsidRPr="005C13C4" w:rsidRDefault="002152AF" w:rsidP="002152AF">
      <w:pPr>
        <w:jc w:val="both"/>
      </w:pPr>
      <w:r w:rsidRPr="005C13C4">
        <w:rPr>
          <w:rStyle w:val="Kiemels2"/>
          <w:b w:val="0"/>
          <w:color w:val="000000"/>
        </w:rPr>
        <w:t>Helye:</w:t>
      </w:r>
      <w:r>
        <w:rPr>
          <w:rStyle w:val="style8"/>
          <w:b/>
          <w:bCs/>
        </w:rPr>
        <w:t xml:space="preserve"> </w:t>
      </w:r>
      <w:r w:rsidRPr="005C13C4">
        <w:rPr>
          <w:rStyle w:val="style19"/>
        </w:rPr>
        <w:t>Budapest V. ker. Nádor utca 22.</w:t>
      </w:r>
    </w:p>
    <w:p w14:paraId="1B03407A" w14:textId="77777777" w:rsidR="002152AF" w:rsidRDefault="002152AF" w:rsidP="002152AF">
      <w:pPr>
        <w:jc w:val="both"/>
      </w:pPr>
    </w:p>
    <w:p w14:paraId="66CD4B87" w14:textId="77777777" w:rsidR="002152AF" w:rsidRPr="005764BF" w:rsidRDefault="002152AF" w:rsidP="002152AF">
      <w:pPr>
        <w:jc w:val="both"/>
      </w:pPr>
    </w:p>
    <w:p w14:paraId="6CD7779F" w14:textId="77777777" w:rsidR="002152AF" w:rsidRDefault="002152AF" w:rsidP="002152A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Érhet-e hátrány a közérdekű bejelentésem, panaszom miatt?</w:t>
      </w:r>
    </w:p>
    <w:p w14:paraId="2114F916" w14:textId="77777777" w:rsidR="002152AF" w:rsidRDefault="002152AF" w:rsidP="002152AF">
      <w:pPr>
        <w:pStyle w:val="NormlWeb"/>
        <w:numPr>
          <w:ilvl w:val="3"/>
          <w:numId w:val="8"/>
        </w:numPr>
        <w:shd w:val="clear" w:color="auto" w:fill="FFFFFF"/>
        <w:tabs>
          <w:tab w:val="clear" w:pos="2880"/>
          <w:tab w:val="num" w:pos="360"/>
        </w:tabs>
        <w:spacing w:before="240" w:beforeAutospacing="0" w:after="0" w:afterAutospacing="0"/>
        <w:ind w:left="357" w:right="147" w:hanging="357"/>
        <w:jc w:val="both"/>
      </w:pPr>
      <w:r>
        <w:t xml:space="preserve">A közérdekű bejelentőt, illetve panaszost – a 3. pontban foglaltak kivételével – nem érheti hátrány a közérdekű bejelentés, illetve panasz megtétele miatt. </w:t>
      </w:r>
    </w:p>
    <w:p w14:paraId="3CA4913E" w14:textId="77777777" w:rsidR="002152AF" w:rsidRDefault="002152AF" w:rsidP="002152AF">
      <w:pPr>
        <w:pStyle w:val="NormlWeb"/>
        <w:numPr>
          <w:ilvl w:val="3"/>
          <w:numId w:val="8"/>
        </w:numPr>
        <w:shd w:val="clear" w:color="auto" w:fill="FFFFFF"/>
        <w:tabs>
          <w:tab w:val="clear" w:pos="2880"/>
          <w:tab w:val="num" w:pos="360"/>
        </w:tabs>
        <w:spacing w:before="240" w:beforeAutospacing="0" w:after="0" w:afterAutospacing="0"/>
        <w:ind w:left="357" w:right="147" w:hanging="357"/>
        <w:jc w:val="both"/>
      </w:pPr>
      <w:r>
        <w:t>A közérdekű bejelentő vagy a panaszos személyes adatai a 3-4. pontokban felsoroltakon kívül, egyértelmű hozzájárulása nélkül nem hozhatóak nyilvánosságra.</w:t>
      </w:r>
    </w:p>
    <w:p w14:paraId="1064BF9C" w14:textId="77777777" w:rsidR="002152AF" w:rsidRPr="005F56AC" w:rsidRDefault="002152AF" w:rsidP="002152AF">
      <w:pPr>
        <w:pStyle w:val="NormlWeb"/>
        <w:numPr>
          <w:ilvl w:val="3"/>
          <w:numId w:val="8"/>
        </w:numPr>
        <w:shd w:val="clear" w:color="auto" w:fill="FFFFFF"/>
        <w:tabs>
          <w:tab w:val="clear" w:pos="2880"/>
          <w:tab w:val="num" w:pos="360"/>
        </w:tabs>
        <w:spacing w:before="240" w:beforeAutospacing="0" w:after="0" w:afterAutospacing="0"/>
        <w:ind w:left="357" w:right="147" w:hanging="357"/>
        <w:jc w:val="both"/>
      </w:pPr>
      <w:r>
        <w:t xml:space="preserve"> A közérdekű bejelentést, illetve panaszt tevő személyes adatai csak a bejelentés alapján kezdeményezett eljárás lefolytatására hatáskörrel rendelkező szerv részére adhatóak át, amennyiben e szerv annak kezelésére törvény alapján jogosult, vagy az adatai továbbításához a bejelentő egyértelműen hozzájárult </w:t>
      </w:r>
      <w:r>
        <w:rPr>
          <w:i/>
        </w:rPr>
        <w:t>Letölthető dokumentum: HOZZÁJÁRULÁSI NYILATKOZAT</w:t>
      </w:r>
    </w:p>
    <w:p w14:paraId="04176D1C" w14:textId="77777777" w:rsidR="002152AF" w:rsidRDefault="002152AF" w:rsidP="002152AF">
      <w:pPr>
        <w:pStyle w:val="NormlWeb"/>
        <w:numPr>
          <w:ilvl w:val="3"/>
          <w:numId w:val="8"/>
        </w:numPr>
        <w:shd w:val="clear" w:color="auto" w:fill="FFFFFF"/>
        <w:tabs>
          <w:tab w:val="clear" w:pos="2880"/>
          <w:tab w:val="num" w:pos="360"/>
        </w:tabs>
        <w:spacing w:before="120" w:beforeAutospacing="0" w:after="0" w:afterAutospacing="0"/>
        <w:ind w:left="357" w:right="147" w:hanging="357"/>
        <w:jc w:val="both"/>
      </w:pPr>
      <w:r>
        <w:t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A bejelentő adatait egyértelmű hozzájárulása nélkül nem hozzuk nyilvánosságra.</w:t>
      </w:r>
    </w:p>
    <w:p w14:paraId="11C18FCF" w14:textId="77777777" w:rsidR="002152AF" w:rsidRDefault="002152AF" w:rsidP="002152AF">
      <w:pPr>
        <w:jc w:val="both"/>
      </w:pPr>
    </w:p>
    <w:p w14:paraId="49B6BA5C" w14:textId="77777777" w:rsidR="002152AF" w:rsidRPr="006409A6" w:rsidRDefault="002152AF" w:rsidP="002152AF">
      <w:pPr>
        <w:jc w:val="both"/>
        <w:rPr>
          <w:i/>
        </w:rPr>
      </w:pPr>
      <w:r w:rsidRPr="005F56AC">
        <w:rPr>
          <w:i/>
        </w:rPr>
        <w:t>További információ: Adatkezelési Tájékoztató</w:t>
      </w:r>
    </w:p>
    <w:p w14:paraId="0218442D" w14:textId="77777777" w:rsidR="00DD3C0B" w:rsidRDefault="00DD3C0B"/>
    <w:sectPr w:rsidR="00DD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6EF3"/>
    <w:multiLevelType w:val="hybridMultilevel"/>
    <w:tmpl w:val="5094C9D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6C1C"/>
    <w:multiLevelType w:val="hybridMultilevel"/>
    <w:tmpl w:val="38EE6EEE"/>
    <w:lvl w:ilvl="0" w:tplc="02A610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94901">
    <w:abstractNumId w:val="8"/>
  </w:num>
  <w:num w:numId="2" w16cid:durableId="294258502">
    <w:abstractNumId w:val="5"/>
  </w:num>
  <w:num w:numId="3" w16cid:durableId="829374292">
    <w:abstractNumId w:val="4"/>
  </w:num>
  <w:num w:numId="4" w16cid:durableId="811679787">
    <w:abstractNumId w:val="2"/>
  </w:num>
  <w:num w:numId="5" w16cid:durableId="1963270545">
    <w:abstractNumId w:val="1"/>
  </w:num>
  <w:num w:numId="6" w16cid:durableId="1980836398">
    <w:abstractNumId w:val="3"/>
  </w:num>
  <w:num w:numId="7" w16cid:durableId="1663578123">
    <w:abstractNumId w:val="7"/>
  </w:num>
  <w:num w:numId="8" w16cid:durableId="1571504169">
    <w:abstractNumId w:val="0"/>
  </w:num>
  <w:num w:numId="9" w16cid:durableId="71947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AF"/>
    <w:rsid w:val="00023716"/>
    <w:rsid w:val="002152AF"/>
    <w:rsid w:val="00551520"/>
    <w:rsid w:val="005D5213"/>
    <w:rsid w:val="006E6EEE"/>
    <w:rsid w:val="007E4BB1"/>
    <w:rsid w:val="00A4380D"/>
    <w:rsid w:val="00A57F1F"/>
    <w:rsid w:val="00C6179C"/>
    <w:rsid w:val="00DD3C0B"/>
    <w:rsid w:val="00F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E0D56"/>
  <w15:chartTrackingRefBased/>
  <w15:docId w15:val="{18C396FF-A89A-41C9-B4A7-2A95CE0B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152A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152AF"/>
    <w:rPr>
      <w:strike w:val="0"/>
      <w:dstrike w:val="0"/>
      <w:color w:val="008751"/>
      <w:u w:val="none"/>
      <w:effect w:val="none"/>
    </w:rPr>
  </w:style>
  <w:style w:type="character" w:styleId="Kiemels2">
    <w:name w:val="Strong"/>
    <w:qFormat/>
    <w:rsid w:val="002152AF"/>
    <w:rPr>
      <w:b/>
      <w:bCs/>
    </w:rPr>
  </w:style>
  <w:style w:type="paragraph" w:styleId="NormlWeb">
    <w:name w:val="Normal (Web)"/>
    <w:basedOn w:val="Norml"/>
    <w:rsid w:val="002152AF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2152AF"/>
  </w:style>
  <w:style w:type="character" w:customStyle="1" w:styleId="style8">
    <w:name w:val="style8"/>
    <w:basedOn w:val="Bekezdsalapbettpusa"/>
    <w:rsid w:val="002152AF"/>
  </w:style>
  <w:style w:type="character" w:customStyle="1" w:styleId="style28">
    <w:name w:val="style28"/>
    <w:basedOn w:val="Bekezdsalapbettpusa"/>
    <w:rsid w:val="002152AF"/>
  </w:style>
  <w:style w:type="character" w:customStyle="1" w:styleId="style19">
    <w:name w:val="style19"/>
    <w:basedOn w:val="Bekezdsalapbettpusa"/>
    <w:rsid w:val="002152AF"/>
  </w:style>
  <w:style w:type="character" w:styleId="Feloldatlanmegemlts">
    <w:name w:val="Unresolved Mention"/>
    <w:basedOn w:val="Bekezdsalapbettpusa"/>
    <w:uiPriority w:val="99"/>
    <w:semiHidden/>
    <w:unhideWhenUsed/>
    <w:rsid w:val="00C6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szprem.ugyfsz@katved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szprem.ugyfsz@katasztrofavedele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5FE3-4CE4-42A2-9E85-0CB7CA75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1054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OKF</Company>
  <LinksUpToDate>false</LinksUpToDate>
  <CharactersWithSpaces>8773</CharactersWithSpaces>
  <SharedDoc>false</SharedDoc>
  <HLinks>
    <vt:vector size="24" baseType="variant">
      <vt:variant>
        <vt:i4>65598</vt:i4>
      </vt:variant>
      <vt:variant>
        <vt:i4>9</vt:i4>
      </vt:variant>
      <vt:variant>
        <vt:i4>0</vt:i4>
      </vt:variant>
      <vt:variant>
        <vt:i4>5</vt:i4>
      </vt:variant>
      <vt:variant>
        <vt:lpwstr>mailto:okf.ugyfelszolgalat@katved.gov.hu</vt:lpwstr>
      </vt:variant>
      <vt:variant>
        <vt:lpwstr/>
      </vt:variant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mailto:okf.ugyfelszolgalat@katasztrofavedelem.gov.hu</vt:lpwstr>
      </vt:variant>
      <vt:variant>
        <vt:lpwstr/>
      </vt:variant>
      <vt:variant>
        <vt:i4>10289181</vt:i4>
      </vt:variant>
      <vt:variant>
        <vt:i4>3</vt:i4>
      </vt:variant>
      <vt:variant>
        <vt:i4>0</vt:i4>
      </vt:variant>
      <vt:variant>
        <vt:i4>5</vt:i4>
      </vt:variant>
      <vt:variant>
        <vt:lpwstr>http://www.katasztrofavedelem.hu/közadattár/Általános közzétételi lista/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http://www.katasztrofavedelem.hu/Szervezeteink/Megyei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szekely.judit</dc:creator>
  <cp:keywords/>
  <dc:description/>
  <cp:lastModifiedBy>Szolgainé Soós Gabriella</cp:lastModifiedBy>
  <cp:revision>5</cp:revision>
  <dcterms:created xsi:type="dcterms:W3CDTF">2024-09-03T11:25:00Z</dcterms:created>
  <dcterms:modified xsi:type="dcterms:W3CDTF">2024-09-05T08:25:00Z</dcterms:modified>
</cp:coreProperties>
</file>